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B4" w:rsidRPr="009129B1" w:rsidRDefault="000F720F" w:rsidP="00DC41D7">
      <w:pPr>
        <w:pStyle w:val="Heading2"/>
        <w:rPr>
          <w:lang w:val="en-GB"/>
        </w:rPr>
      </w:pPr>
      <w:bookmarkStart w:id="0" w:name="_Toc401296323"/>
      <w:bookmarkStart w:id="1" w:name="_GoBack"/>
      <w:bookmarkEnd w:id="1"/>
      <w:r w:rsidRPr="009129B1">
        <w:rPr>
          <w:lang w:val="en-GB"/>
        </w:rPr>
        <w:t xml:space="preserve">INTRODUCTION </w:t>
      </w:r>
      <w:bookmarkEnd w:id="0"/>
    </w:p>
    <w:p w:rsidR="00DF42E5" w:rsidRDefault="00B7014D" w:rsidP="00DC41D7">
      <w:r w:rsidRPr="009129B1">
        <w:t>A</w:t>
      </w:r>
      <w:r w:rsidR="00345DB4" w:rsidRPr="009129B1">
        <w:t xml:space="preserve">dolescents who are exposed to violence </w:t>
      </w:r>
      <w:r w:rsidR="00036B1A" w:rsidRPr="009129B1">
        <w:t xml:space="preserve">are inclined </w:t>
      </w:r>
      <w:r w:rsidR="00345DB4" w:rsidRPr="009129B1">
        <w:t xml:space="preserve">to be violent themselves and at a higher risk </w:t>
      </w:r>
      <w:r w:rsidR="00036B1A" w:rsidRPr="009129B1">
        <w:t xml:space="preserve">of </w:t>
      </w:r>
      <w:r w:rsidR="00345DB4" w:rsidRPr="009129B1">
        <w:t>psychopathology</w:t>
      </w:r>
      <w:r w:rsidR="000758E9" w:rsidRPr="009129B1">
        <w:t xml:space="preserve"> (</w:t>
      </w:r>
      <w:proofErr w:type="spellStart"/>
      <w:r w:rsidR="000758E9" w:rsidRPr="009129B1">
        <w:t>He</w:t>
      </w:r>
      <w:r w:rsidR="00B54653">
        <w:t>r</w:t>
      </w:r>
      <w:r w:rsidR="000758E9" w:rsidRPr="009129B1">
        <w:t>tweck</w:t>
      </w:r>
      <w:proofErr w:type="spellEnd"/>
      <w:r w:rsidR="000758E9" w:rsidRPr="009129B1">
        <w:t xml:space="preserve">, Ziegler </w:t>
      </w:r>
      <w:r w:rsidR="00872763" w:rsidRPr="009129B1">
        <w:t xml:space="preserve">&amp; </w:t>
      </w:r>
      <w:r w:rsidR="000758E9" w:rsidRPr="009129B1">
        <w:t>Logsdon</w:t>
      </w:r>
      <w:r w:rsidR="00872763" w:rsidRPr="009129B1">
        <w:t>,</w:t>
      </w:r>
      <w:r w:rsidR="000758E9" w:rsidRPr="009129B1">
        <w:t xml:space="preserve"> 2010:202)</w:t>
      </w:r>
      <w:r w:rsidR="00345DB4" w:rsidRPr="009129B1">
        <w:t xml:space="preserve">. This is </w:t>
      </w:r>
      <w:r w:rsidR="00872763" w:rsidRPr="009129B1">
        <w:t xml:space="preserve">of </w:t>
      </w:r>
      <w:r w:rsidR="00345DB4" w:rsidRPr="009129B1">
        <w:t xml:space="preserve">great concern </w:t>
      </w:r>
      <w:r w:rsidR="00872763" w:rsidRPr="009129B1">
        <w:t xml:space="preserve">to </w:t>
      </w:r>
      <w:r w:rsidR="00345DB4" w:rsidRPr="009129B1">
        <w:t xml:space="preserve">the mental health services in </w:t>
      </w:r>
      <w:r w:rsidR="00036B1A" w:rsidRPr="009129B1">
        <w:t xml:space="preserve">the </w:t>
      </w:r>
      <w:r w:rsidR="00345DB4" w:rsidRPr="009129B1">
        <w:t xml:space="preserve">Western Cape, especially in the Cape Flats, where the burden of mental illness is already at an alarming </w:t>
      </w:r>
      <w:r w:rsidRPr="009129B1">
        <w:t>rate</w:t>
      </w:r>
      <w:r w:rsidR="00345DB4" w:rsidRPr="009129B1">
        <w:t xml:space="preserve"> due to illicit use of drugs and head injuries (Shields, </w:t>
      </w:r>
      <w:proofErr w:type="spellStart"/>
      <w:r w:rsidR="00345DB4" w:rsidRPr="009129B1">
        <w:t>Nadasen</w:t>
      </w:r>
      <w:proofErr w:type="spellEnd"/>
      <w:r w:rsidR="00345DB4" w:rsidRPr="009129B1">
        <w:t xml:space="preserve"> &amp; Pierce, </w:t>
      </w:r>
      <w:proofErr w:type="gramStart"/>
      <w:r w:rsidR="00345DB4" w:rsidRPr="00881832">
        <w:t>2008:590</w:t>
      </w:r>
      <w:proofErr w:type="gramEnd"/>
      <w:r w:rsidR="00345DB4" w:rsidRPr="009129B1">
        <w:t xml:space="preserve">). These mental health disorders become chronic and </w:t>
      </w:r>
      <w:r w:rsidR="00036B1A" w:rsidRPr="009129B1">
        <w:t>continue</w:t>
      </w:r>
      <w:r w:rsidR="00345DB4" w:rsidRPr="009129B1">
        <w:t xml:space="preserve"> into adulthood, thus decreasing the productivity and influencing quality of life of the youth (</w:t>
      </w:r>
      <w:proofErr w:type="spellStart"/>
      <w:r w:rsidR="0064654B" w:rsidRPr="009129B1">
        <w:t>Hertweck</w:t>
      </w:r>
      <w:proofErr w:type="spellEnd"/>
      <w:r w:rsidR="00B54653">
        <w:t xml:space="preserve"> </w:t>
      </w:r>
      <w:r w:rsidR="00B54653" w:rsidRPr="00B54653">
        <w:rPr>
          <w:i/>
        </w:rPr>
        <w:t>et al</w:t>
      </w:r>
      <w:r w:rsidR="00234325">
        <w:rPr>
          <w:i/>
        </w:rPr>
        <w:t>.</w:t>
      </w:r>
      <w:r w:rsidR="00B54653" w:rsidRPr="00B54653">
        <w:rPr>
          <w:i/>
        </w:rPr>
        <w:t>,</w:t>
      </w:r>
      <w:r w:rsidR="00BD1186" w:rsidRPr="009129B1">
        <w:t xml:space="preserve"> </w:t>
      </w:r>
      <w:r w:rsidR="0064654B" w:rsidRPr="009129B1">
        <w:t>20</w:t>
      </w:r>
      <w:r w:rsidR="00345DB4" w:rsidRPr="009129B1">
        <w:t>10:202).</w:t>
      </w:r>
      <w:r w:rsidR="000758E9" w:rsidRPr="009129B1">
        <w:t xml:space="preserve"> </w:t>
      </w:r>
    </w:p>
    <w:p w:rsidR="000F720F" w:rsidRPr="009129B1" w:rsidRDefault="000F720F" w:rsidP="00DC41D7">
      <w:r w:rsidRPr="009129B1">
        <w:t>Violence is a well-known problem in South Africa</w:t>
      </w:r>
      <w:r w:rsidR="00F305C4" w:rsidRPr="009129B1">
        <w:t>,</w:t>
      </w:r>
      <w:r w:rsidRPr="009129B1">
        <w:t xml:space="preserve"> </w:t>
      </w:r>
      <w:r w:rsidR="00F305C4" w:rsidRPr="009129B1">
        <w:t>particularly</w:t>
      </w:r>
      <w:r w:rsidRPr="009129B1">
        <w:t xml:space="preserve"> in Cape Town. The violent crime statistics in Cape Town were higher (118 per 100 000) than the national average (114 per 100 </w:t>
      </w:r>
      <w:r w:rsidR="00D2133E" w:rsidRPr="009129B1">
        <w:t>000) between 2005 and 2006 (</w:t>
      </w:r>
      <w:proofErr w:type="spellStart"/>
      <w:r w:rsidR="00D2133E" w:rsidRPr="009129B1">
        <w:t>Gie</w:t>
      </w:r>
      <w:proofErr w:type="spellEnd"/>
      <w:r w:rsidR="00D2133E" w:rsidRPr="009129B1">
        <w:t xml:space="preserve"> </w:t>
      </w:r>
      <w:r w:rsidR="00B572A0">
        <w:t>&amp;</w:t>
      </w:r>
      <w:r w:rsidR="00D2133E" w:rsidRPr="009129B1">
        <w:t xml:space="preserve"> Haskins</w:t>
      </w:r>
      <w:r w:rsidRPr="009129B1">
        <w:t>, 2007:7). Unfortunately</w:t>
      </w:r>
      <w:r w:rsidR="00C547E0" w:rsidRPr="009129B1">
        <w:t>,</w:t>
      </w:r>
      <w:r w:rsidRPr="009129B1">
        <w:t xml:space="preserve"> violent incidents have negative consequences on individuals; such as loss of limbs, head injuries, as well as deformity of the face and other body parts. This has a negative impact on the pers</w:t>
      </w:r>
      <w:r w:rsidR="00FA4884" w:rsidRPr="009129B1">
        <w:t>on’s self-image and self-esteem.</w:t>
      </w:r>
      <w:r w:rsidRPr="009129B1">
        <w:t xml:space="preserve"> This </w:t>
      </w:r>
      <w:r w:rsidR="001430A0">
        <w:t xml:space="preserve">could also </w:t>
      </w:r>
      <w:r w:rsidR="00C547E0" w:rsidRPr="009129B1">
        <w:t>impact</w:t>
      </w:r>
      <w:r w:rsidR="001430A0">
        <w:t xml:space="preserve"> on </w:t>
      </w:r>
      <w:r w:rsidRPr="009129B1">
        <w:t>the stretched resources of the healt</w:t>
      </w:r>
      <w:r w:rsidR="00D2133E" w:rsidRPr="009129B1">
        <w:t>h service and its triage sy</w:t>
      </w:r>
      <w:r w:rsidR="001430A0">
        <w:t>stem</w:t>
      </w:r>
      <w:r w:rsidR="00D2133E" w:rsidRPr="009129B1">
        <w:t>.</w:t>
      </w:r>
    </w:p>
    <w:p w:rsidR="00A106E4" w:rsidRPr="009129B1" w:rsidRDefault="00A106E4" w:rsidP="00DC41D7">
      <w:r w:rsidRPr="009129B1">
        <w:t>The South Africa</w:t>
      </w:r>
      <w:r w:rsidR="00C547E0" w:rsidRPr="009129B1">
        <w:t>n</w:t>
      </w:r>
      <w:r w:rsidRPr="009129B1">
        <w:t xml:space="preserve"> </w:t>
      </w:r>
      <w:r w:rsidR="00C547E0" w:rsidRPr="009129B1">
        <w:t xml:space="preserve">youth </w:t>
      </w:r>
      <w:r w:rsidRPr="009129B1">
        <w:t>aged between 15 and 34 constituted 37% of the population in 2008 and this figure increased to 42% in 2014 (United Nations Population Fund South Africa (UNFPA SA), 2014). The South African youth are faced with many challenges</w:t>
      </w:r>
      <w:r w:rsidR="00C547E0" w:rsidRPr="009129B1">
        <w:t xml:space="preserve">; </w:t>
      </w:r>
      <w:r w:rsidRPr="009129B1">
        <w:t>such as unemployment, drug abuse, crime</w:t>
      </w:r>
      <w:r w:rsidR="00C547E0" w:rsidRPr="009129B1">
        <w:t>,</w:t>
      </w:r>
      <w:r w:rsidRPr="009129B1">
        <w:t xml:space="preserve"> and violence. Not all youths are able to </w:t>
      </w:r>
      <w:r w:rsidR="00C547E0" w:rsidRPr="009129B1">
        <w:t>transcend</w:t>
      </w:r>
      <w:r w:rsidRPr="009129B1">
        <w:t xml:space="preserve"> these challenges</w:t>
      </w:r>
      <w:r w:rsidR="00C547E0" w:rsidRPr="009129B1">
        <w:t xml:space="preserve"> </w:t>
      </w:r>
      <w:proofErr w:type="gramStart"/>
      <w:r w:rsidR="00C547E0" w:rsidRPr="009129B1">
        <w:t>on their own</w:t>
      </w:r>
      <w:proofErr w:type="gramEnd"/>
      <w:r w:rsidR="00B54653">
        <w:t xml:space="preserve">. </w:t>
      </w:r>
    </w:p>
    <w:p w:rsidR="00D21E40" w:rsidRPr="009129B1" w:rsidRDefault="00A106E4" w:rsidP="00EA4808">
      <w:r w:rsidRPr="009129B1">
        <w:t xml:space="preserve">According to Norman, </w:t>
      </w:r>
      <w:proofErr w:type="spellStart"/>
      <w:r w:rsidRPr="009129B1">
        <w:t>Matzopoulus</w:t>
      </w:r>
      <w:proofErr w:type="spellEnd"/>
      <w:r w:rsidRPr="009129B1">
        <w:t xml:space="preserve">, </w:t>
      </w:r>
      <w:proofErr w:type="spellStart"/>
      <w:r w:rsidRPr="009129B1">
        <w:t>Groenewald</w:t>
      </w:r>
      <w:proofErr w:type="spellEnd"/>
      <w:r w:rsidRPr="009129B1">
        <w:t xml:space="preserve"> and Bradshaw </w:t>
      </w:r>
      <w:r w:rsidRPr="004B135B">
        <w:t>(2007:700)</w:t>
      </w:r>
      <w:r w:rsidRPr="009129B1">
        <w:t xml:space="preserve">, in the Western Cape alone, violence </w:t>
      </w:r>
      <w:r w:rsidR="00371DED" w:rsidRPr="009129B1">
        <w:t xml:space="preserve">accounts </w:t>
      </w:r>
      <w:r w:rsidRPr="009129B1">
        <w:t>for 12.9% of premature mortality</w:t>
      </w:r>
      <w:r w:rsidR="00371DED" w:rsidRPr="009129B1">
        <w:t>,</w:t>
      </w:r>
      <w:r w:rsidRPr="009129B1">
        <w:t xml:space="preserve"> </w:t>
      </w:r>
      <w:r w:rsidR="00371DED" w:rsidRPr="009129B1">
        <w:t xml:space="preserve">second to </w:t>
      </w:r>
      <w:r w:rsidRPr="009129B1">
        <w:t>HIV</w:t>
      </w:r>
      <w:r w:rsidR="00371DED" w:rsidRPr="009129B1">
        <w:t xml:space="preserve"> </w:t>
      </w:r>
      <w:r w:rsidRPr="009129B1">
        <w:t>/</w:t>
      </w:r>
      <w:r w:rsidR="00371DED" w:rsidRPr="009129B1">
        <w:t xml:space="preserve"> </w:t>
      </w:r>
      <w:r w:rsidRPr="009129B1">
        <w:t xml:space="preserve">AIDS </w:t>
      </w:r>
      <w:r w:rsidR="00371DED" w:rsidRPr="009129B1">
        <w:t xml:space="preserve">that accounts </w:t>
      </w:r>
      <w:r w:rsidRPr="009129B1">
        <w:t xml:space="preserve">for 14.1%. These rates are higher than the national average of 129 vs. 115 for males, and </w:t>
      </w:r>
      <w:r w:rsidR="00371DED" w:rsidRPr="009129B1">
        <w:t xml:space="preserve">25 vs. 21 for </w:t>
      </w:r>
      <w:r w:rsidR="00DB079D">
        <w:t xml:space="preserve">females </w:t>
      </w:r>
      <w:r w:rsidR="00234325">
        <w:t>per hundred thousand.</w:t>
      </w:r>
    </w:p>
    <w:p w:rsidR="00D21E40" w:rsidRPr="009129B1" w:rsidRDefault="00D21E40" w:rsidP="00EA4808">
      <w:r w:rsidRPr="009129B1">
        <w:t xml:space="preserve">Violence has detrimental effects on </w:t>
      </w:r>
      <w:r w:rsidR="00012EFD">
        <w:t xml:space="preserve">the </w:t>
      </w:r>
      <w:r w:rsidRPr="009129B1">
        <w:t xml:space="preserve">youth (Shields </w:t>
      </w:r>
      <w:r w:rsidRPr="009129B1">
        <w:rPr>
          <w:i/>
        </w:rPr>
        <w:t>et</w:t>
      </w:r>
      <w:r w:rsidR="00012EFD">
        <w:rPr>
          <w:i/>
        </w:rPr>
        <w:t xml:space="preserve"> </w:t>
      </w:r>
      <w:r w:rsidRPr="009129B1">
        <w:rPr>
          <w:i/>
        </w:rPr>
        <w:t>al.</w:t>
      </w:r>
      <w:r w:rsidRPr="009129B1">
        <w:t xml:space="preserve">, </w:t>
      </w:r>
      <w:r w:rsidRPr="00DE560F">
        <w:t>2008:58</w:t>
      </w:r>
      <w:r w:rsidRPr="009129B1">
        <w:t xml:space="preserve">). It does not only affect the youth, but the community </w:t>
      </w:r>
      <w:r w:rsidR="00012EFD">
        <w:t>in general</w:t>
      </w:r>
      <w:r w:rsidRPr="009129B1">
        <w:t xml:space="preserve"> because the youth is the future generation of this country. According to a study undertaken by Shields </w:t>
      </w:r>
      <w:r w:rsidRPr="009129B1">
        <w:rPr>
          <w:i/>
        </w:rPr>
        <w:t>et</w:t>
      </w:r>
      <w:r w:rsidR="00012EFD">
        <w:rPr>
          <w:i/>
        </w:rPr>
        <w:t xml:space="preserve"> </w:t>
      </w:r>
      <w:r w:rsidRPr="009129B1">
        <w:rPr>
          <w:i/>
        </w:rPr>
        <w:t>al.</w:t>
      </w:r>
      <w:r w:rsidRPr="009129B1">
        <w:t xml:space="preserve"> </w:t>
      </w:r>
      <w:r w:rsidRPr="00DE560F">
        <w:t>(2008:593</w:t>
      </w:r>
      <w:r w:rsidRPr="009129B1">
        <w:t xml:space="preserve">) in Cape Town, 93% of youth in the sample had seen someone being hit and 83% had seen someone being kicked and shoved. Several studies have </w:t>
      </w:r>
      <w:r w:rsidR="00DF42E5">
        <w:t xml:space="preserve">also </w:t>
      </w:r>
      <w:r w:rsidRPr="009129B1">
        <w:t>concurred that the exposure to</w:t>
      </w:r>
      <w:r w:rsidRPr="009129B1">
        <w:rPr>
          <w:b/>
        </w:rPr>
        <w:t xml:space="preserve"> </w:t>
      </w:r>
      <w:r w:rsidRPr="009129B1">
        <w:t xml:space="preserve">violent incidents is associated with poor mental health outcomes (Hanson </w:t>
      </w:r>
      <w:r w:rsidRPr="009129B1">
        <w:rPr>
          <w:i/>
        </w:rPr>
        <w:t>et</w:t>
      </w:r>
      <w:r w:rsidR="00443EFD">
        <w:rPr>
          <w:i/>
        </w:rPr>
        <w:t xml:space="preserve"> </w:t>
      </w:r>
      <w:r w:rsidRPr="009129B1">
        <w:rPr>
          <w:i/>
        </w:rPr>
        <w:t>al.,</w:t>
      </w:r>
      <w:r w:rsidRPr="009129B1">
        <w:t xml:space="preserve"> </w:t>
      </w:r>
      <w:r w:rsidRPr="00DE560F">
        <w:t>2006:1992</w:t>
      </w:r>
      <w:r w:rsidRPr="009129B1">
        <w:t xml:space="preserve">; Shields </w:t>
      </w:r>
      <w:r w:rsidRPr="009129B1">
        <w:rPr>
          <w:i/>
        </w:rPr>
        <w:t>et</w:t>
      </w:r>
      <w:r w:rsidR="00443EFD">
        <w:rPr>
          <w:i/>
        </w:rPr>
        <w:t xml:space="preserve"> </w:t>
      </w:r>
      <w:r w:rsidRPr="009129B1">
        <w:rPr>
          <w:i/>
        </w:rPr>
        <w:t>al.,</w:t>
      </w:r>
      <w:r w:rsidRPr="009129B1">
        <w:t xml:space="preserve"> </w:t>
      </w:r>
      <w:r w:rsidRPr="00DE560F">
        <w:t>2008:599</w:t>
      </w:r>
      <w:r w:rsidRPr="009129B1">
        <w:t xml:space="preserve">; </w:t>
      </w:r>
      <w:proofErr w:type="spellStart"/>
      <w:r w:rsidRPr="009129B1">
        <w:t>Hertweck</w:t>
      </w:r>
      <w:proofErr w:type="spellEnd"/>
      <w:r w:rsidRPr="009129B1">
        <w:t xml:space="preserve"> </w:t>
      </w:r>
      <w:r w:rsidRPr="009129B1">
        <w:rPr>
          <w:i/>
        </w:rPr>
        <w:t>et</w:t>
      </w:r>
      <w:r w:rsidR="00443EFD">
        <w:rPr>
          <w:i/>
        </w:rPr>
        <w:t xml:space="preserve"> </w:t>
      </w:r>
      <w:r w:rsidRPr="009129B1">
        <w:rPr>
          <w:i/>
        </w:rPr>
        <w:t>al.,</w:t>
      </w:r>
      <w:r w:rsidRPr="009129B1">
        <w:t xml:space="preserve"> 2010:208). </w:t>
      </w:r>
    </w:p>
    <w:p w:rsidR="000758E9" w:rsidRPr="009129B1" w:rsidRDefault="000F720F" w:rsidP="004B135B">
      <w:pPr>
        <w:pStyle w:val="Heading2"/>
        <w:rPr>
          <w:lang w:val="en-GB"/>
        </w:rPr>
      </w:pPr>
      <w:r w:rsidRPr="009129B1">
        <w:rPr>
          <w:lang w:val="en-GB"/>
        </w:rPr>
        <w:t>STATEMENT OF RESEARCH PROBLEM</w:t>
      </w:r>
    </w:p>
    <w:p w:rsidR="00DF42E5" w:rsidRDefault="000758E9" w:rsidP="00DC41D7">
      <w:r w:rsidRPr="009129B1">
        <w:t xml:space="preserve">The youth in the Cape Flats are faced with various challenges in an environment of violence. Violent incidents cause traumatic experiences and could have detrimental effects on their psychological and physical health (Shields </w:t>
      </w:r>
      <w:r w:rsidRPr="009129B1">
        <w:rPr>
          <w:i/>
        </w:rPr>
        <w:t>et al.,</w:t>
      </w:r>
      <w:r w:rsidR="00FA4884" w:rsidRPr="009129B1">
        <w:t xml:space="preserve"> </w:t>
      </w:r>
      <w:r w:rsidR="00FA4884" w:rsidRPr="00881832">
        <w:t>2008:58</w:t>
      </w:r>
      <w:r w:rsidRPr="009129B1">
        <w:t xml:space="preserve">). </w:t>
      </w:r>
    </w:p>
    <w:p w:rsidR="000758E9" w:rsidRPr="009129B1" w:rsidRDefault="000758E9" w:rsidP="00DC41D7">
      <w:r w:rsidRPr="009129B1">
        <w:t xml:space="preserve">At the community health centre, the researcher observed that professional nurses were </w:t>
      </w:r>
      <w:r w:rsidR="000C5067">
        <w:t>uncertain</w:t>
      </w:r>
      <w:r w:rsidRPr="009129B1">
        <w:t xml:space="preserve"> </w:t>
      </w:r>
      <w:r w:rsidR="000C5067">
        <w:t>about</w:t>
      </w:r>
      <w:r w:rsidR="000C5067" w:rsidRPr="009129B1">
        <w:t xml:space="preserve"> </w:t>
      </w:r>
      <w:r w:rsidR="000C5067">
        <w:t xml:space="preserve">the </w:t>
      </w:r>
      <w:r w:rsidRPr="009129B1">
        <w:t>support victims of physical violence</w:t>
      </w:r>
      <w:r w:rsidR="000C5067">
        <w:t xml:space="preserve"> needed</w:t>
      </w:r>
      <w:r w:rsidRPr="009129B1">
        <w:t xml:space="preserve">. In order to address this problem, the experiences of the youth as victims of physical violence should be known. </w:t>
      </w:r>
    </w:p>
    <w:p w:rsidR="000758E9" w:rsidRPr="009129B1" w:rsidRDefault="006E1269" w:rsidP="004B135B">
      <w:pPr>
        <w:pStyle w:val="Heading2"/>
        <w:rPr>
          <w:lang w:val="en-GB"/>
        </w:rPr>
      </w:pPr>
      <w:r w:rsidRPr="009129B1">
        <w:rPr>
          <w:lang w:val="en-GB"/>
        </w:rPr>
        <w:t>PURPOSE</w:t>
      </w:r>
      <w:r w:rsidR="000F720F" w:rsidRPr="009129B1">
        <w:rPr>
          <w:lang w:val="en-GB"/>
        </w:rPr>
        <w:t xml:space="preserve"> OF THE STUDY AND THE RESEARCH QUESTION</w:t>
      </w:r>
    </w:p>
    <w:p w:rsidR="000758E9" w:rsidRDefault="000758E9" w:rsidP="00DC41D7">
      <w:r w:rsidRPr="009129B1">
        <w:rPr>
          <w:bCs/>
        </w:rPr>
        <w:t>T</w:t>
      </w:r>
      <w:r w:rsidRPr="009129B1">
        <w:t xml:space="preserve">he purpose of this study was to </w:t>
      </w:r>
      <w:r w:rsidR="00DB079D">
        <w:t xml:space="preserve">understand </w:t>
      </w:r>
      <w:r w:rsidRPr="009129B1">
        <w:t>the support of professional nurses at a community health centre who treat</w:t>
      </w:r>
      <w:r w:rsidR="00DB079D">
        <w:t>ed</w:t>
      </w:r>
      <w:r w:rsidRPr="009129B1">
        <w:t xml:space="preserve"> youth victims of physical violence in the Cape Flats. </w:t>
      </w:r>
    </w:p>
    <w:p w:rsidR="00DB079D" w:rsidRPr="009129B1" w:rsidRDefault="00DB079D" w:rsidP="00DC41D7">
      <w:r w:rsidRPr="00DB079D">
        <w:t>The research question was: What are the lived experiences of the youth victims of physical violence at a community health centre in the Cape Flats?</w:t>
      </w:r>
    </w:p>
    <w:p w:rsidR="001A732C" w:rsidRPr="009129B1" w:rsidRDefault="00E63157" w:rsidP="00DC41D7">
      <w:pPr>
        <w:rPr>
          <w:rStyle w:val="Strong"/>
        </w:rPr>
      </w:pPr>
      <w:r w:rsidRPr="009129B1">
        <w:rPr>
          <w:rStyle w:val="Strong"/>
        </w:rPr>
        <w:t>Definition of key concepts</w:t>
      </w:r>
    </w:p>
    <w:p w:rsidR="000F720F" w:rsidRPr="009129B1" w:rsidRDefault="000F720F" w:rsidP="009F6FE6">
      <w:r w:rsidRPr="009129B1">
        <w:rPr>
          <w:rStyle w:val="Strong"/>
        </w:rPr>
        <w:t>Physical violence</w:t>
      </w:r>
      <w:r w:rsidRPr="009129B1">
        <w:t xml:space="preserve"> refers to the intentional use of physical force or power – threatened or actual – against oneself, another person, or against a group or community that either results in or has a high likelihood of resulting in injury, death, psychological harm, mal-development, or deprivation (WHO, 2011). </w:t>
      </w:r>
    </w:p>
    <w:p w:rsidR="001A732C" w:rsidRPr="009129B1" w:rsidRDefault="001A732C" w:rsidP="009F6FE6">
      <w:r w:rsidRPr="009129B1">
        <w:lastRenderedPageBreak/>
        <w:t xml:space="preserve">A </w:t>
      </w:r>
      <w:r w:rsidRPr="009129B1">
        <w:rPr>
          <w:rStyle w:val="Strong"/>
        </w:rPr>
        <w:t>victim</w:t>
      </w:r>
      <w:r w:rsidRPr="009129B1">
        <w:t xml:space="preserve"> of crime is defined as a person who has suffered harm – including physical hurt – through acts that are in violation of our criminal law</w:t>
      </w:r>
      <w:r w:rsidR="004A06A0" w:rsidRPr="009129B1">
        <w:t>.</w:t>
      </w:r>
      <w:r w:rsidRPr="009129B1">
        <w:t xml:space="preserve"> In this study, violence refers to any kind of physical attack inflicted by someone else.</w:t>
      </w:r>
    </w:p>
    <w:p w:rsidR="000F720F" w:rsidRPr="009129B1" w:rsidRDefault="000F720F" w:rsidP="009F6FE6">
      <w:r w:rsidRPr="009129B1">
        <w:t>The National Youth Policy (South Africa, 20</w:t>
      </w:r>
      <w:r w:rsidR="008524F3">
        <w:t>14</w:t>
      </w:r>
      <w:r w:rsidR="00DF42E5">
        <w:t>)</w:t>
      </w:r>
      <w:r w:rsidRPr="009129B1">
        <w:t xml:space="preserve"> defines </w:t>
      </w:r>
      <w:r w:rsidRPr="009129B1">
        <w:rPr>
          <w:rStyle w:val="Strong"/>
        </w:rPr>
        <w:t>youth</w:t>
      </w:r>
      <w:r w:rsidRPr="009129B1">
        <w:t xml:space="preserve"> as any person between the ages of 14 and 35 years. For the purpose of this study, </w:t>
      </w:r>
      <w:r w:rsidR="00DF42E5">
        <w:t>participants were</w:t>
      </w:r>
      <w:r w:rsidRPr="009129B1">
        <w:t xml:space="preserve"> male and female individuals between 18 and 27 years </w:t>
      </w:r>
      <w:r w:rsidR="00A627AE">
        <w:t>who</w:t>
      </w:r>
      <w:r w:rsidR="00A627AE" w:rsidRPr="009129B1">
        <w:t xml:space="preserve"> </w:t>
      </w:r>
      <w:r w:rsidR="00DF42E5">
        <w:t>were</w:t>
      </w:r>
      <w:r w:rsidR="00A627AE" w:rsidRPr="009129B1">
        <w:t xml:space="preserve"> </w:t>
      </w:r>
      <w:r w:rsidRPr="009129B1">
        <w:t>traumatised in informal settlements in the Cape Flats.</w:t>
      </w:r>
    </w:p>
    <w:p w:rsidR="00345DB4" w:rsidRPr="009129B1" w:rsidRDefault="000F720F" w:rsidP="00EA4808">
      <w:pPr>
        <w:pStyle w:val="Heading2"/>
        <w:rPr>
          <w:lang w:val="en-GB"/>
        </w:rPr>
      </w:pPr>
      <w:bookmarkStart w:id="2" w:name="_Toc401296328"/>
      <w:r w:rsidRPr="009129B1">
        <w:rPr>
          <w:lang w:val="en-GB"/>
        </w:rPr>
        <w:t>RESEARCH METHOD</w:t>
      </w:r>
      <w:bookmarkEnd w:id="2"/>
      <w:r w:rsidRPr="009129B1">
        <w:rPr>
          <w:lang w:val="en-GB"/>
        </w:rPr>
        <w:t>OLOGY</w:t>
      </w:r>
    </w:p>
    <w:p w:rsidR="00000284" w:rsidRPr="009129B1" w:rsidRDefault="00345DB4" w:rsidP="00DC41D7">
      <w:r w:rsidRPr="009129B1">
        <w:t xml:space="preserve">In qualitative research, </w:t>
      </w:r>
      <w:r w:rsidR="00A627AE">
        <w:t>a</w:t>
      </w:r>
      <w:r w:rsidR="00A627AE" w:rsidRPr="009129B1">
        <w:t xml:space="preserve"> </w:t>
      </w:r>
      <w:r w:rsidRPr="009129B1">
        <w:t xml:space="preserve">researcher aims </w:t>
      </w:r>
      <w:r w:rsidR="000B4145" w:rsidRPr="009129B1">
        <w:t xml:space="preserve">at producing </w:t>
      </w:r>
      <w:r w:rsidRPr="009129B1">
        <w:t xml:space="preserve">research </w:t>
      </w:r>
      <w:r w:rsidR="000B4145" w:rsidRPr="009129B1">
        <w:t xml:space="preserve">results </w:t>
      </w:r>
      <w:r w:rsidRPr="009129B1">
        <w:t xml:space="preserve">that </w:t>
      </w:r>
      <w:r w:rsidR="000B4145" w:rsidRPr="009129B1">
        <w:t xml:space="preserve">are </w:t>
      </w:r>
      <w:r w:rsidRPr="009129B1">
        <w:t xml:space="preserve">derived from </w:t>
      </w:r>
      <w:r w:rsidR="0091486E" w:rsidRPr="009129B1">
        <w:t xml:space="preserve">a </w:t>
      </w:r>
      <w:r w:rsidRPr="009129B1">
        <w:t xml:space="preserve">participant’s subjective experience of reality. A phenomenological, exploratory, descriptive, </w:t>
      </w:r>
      <w:r w:rsidR="00A627AE">
        <w:t xml:space="preserve">and </w:t>
      </w:r>
      <w:r w:rsidRPr="009129B1">
        <w:t xml:space="preserve">contextual design was </w:t>
      </w:r>
      <w:r w:rsidR="000B4145" w:rsidRPr="009129B1">
        <w:t xml:space="preserve">used </w:t>
      </w:r>
      <w:r w:rsidR="00E27551" w:rsidRPr="009129B1">
        <w:t>to explore the lived experience or participants</w:t>
      </w:r>
      <w:r w:rsidR="00A627AE">
        <w:t>’</w:t>
      </w:r>
      <w:r w:rsidR="00E27551" w:rsidRPr="009129B1">
        <w:t xml:space="preserve"> subjective view of their world</w:t>
      </w:r>
      <w:r w:rsidRPr="009129B1">
        <w:t xml:space="preserve">. </w:t>
      </w:r>
      <w:r w:rsidR="00E27551" w:rsidRPr="008D7349">
        <w:t xml:space="preserve">The study was </w:t>
      </w:r>
      <w:r w:rsidRPr="00122A68">
        <w:t>exploratory</w:t>
      </w:r>
      <w:r w:rsidRPr="009129B1">
        <w:t xml:space="preserve"> </w:t>
      </w:r>
      <w:r w:rsidR="00E27551" w:rsidRPr="009129B1">
        <w:t>in an attempt</w:t>
      </w:r>
      <w:r w:rsidR="00BD17A7" w:rsidRPr="009129B1">
        <w:t xml:space="preserve"> </w:t>
      </w:r>
      <w:r w:rsidRPr="009129B1">
        <w:t xml:space="preserve">to gain insight into the </w:t>
      </w:r>
      <w:r w:rsidR="00122A68">
        <w:t xml:space="preserve">hardly explored </w:t>
      </w:r>
      <w:r w:rsidRPr="009129B1">
        <w:t>phenomenon</w:t>
      </w:r>
      <w:r w:rsidR="007925AE" w:rsidRPr="009129B1">
        <w:t xml:space="preserve"> of youth victims </w:t>
      </w:r>
      <w:r w:rsidR="00E5286B" w:rsidRPr="009129B1">
        <w:t xml:space="preserve">and </w:t>
      </w:r>
      <w:r w:rsidR="007925AE" w:rsidRPr="009129B1">
        <w:t xml:space="preserve">physical </w:t>
      </w:r>
      <w:r w:rsidR="00DF42E5">
        <w:t>violence</w:t>
      </w:r>
      <w:r w:rsidRPr="009129B1">
        <w:t xml:space="preserve">. The descriptive design </w:t>
      </w:r>
      <w:r w:rsidR="00EE4A46" w:rsidRPr="009129B1">
        <w:t>en</w:t>
      </w:r>
      <w:r w:rsidR="007925AE" w:rsidRPr="009129B1">
        <w:t>abled</w:t>
      </w:r>
      <w:r w:rsidRPr="009129B1">
        <w:t xml:space="preserve"> the researcher </w:t>
      </w:r>
      <w:r w:rsidR="007925AE" w:rsidRPr="009129B1">
        <w:t xml:space="preserve">to </w:t>
      </w:r>
      <w:r w:rsidRPr="009129B1">
        <w:t xml:space="preserve">gather </w:t>
      </w:r>
      <w:r w:rsidR="00E27551" w:rsidRPr="009129B1">
        <w:t>rich</w:t>
      </w:r>
      <w:r w:rsidRPr="009129B1">
        <w:t xml:space="preserve"> descriptions </w:t>
      </w:r>
      <w:r w:rsidR="00122A68">
        <w:t>about</w:t>
      </w:r>
      <w:r w:rsidR="00122A68" w:rsidRPr="009129B1">
        <w:t xml:space="preserve"> participants</w:t>
      </w:r>
      <w:r w:rsidR="00122A68">
        <w:t>’</w:t>
      </w:r>
      <w:r w:rsidR="00122A68" w:rsidRPr="009129B1">
        <w:t xml:space="preserve"> </w:t>
      </w:r>
      <w:r w:rsidRPr="009129B1">
        <w:t>specific experiences. A contextual design</w:t>
      </w:r>
      <w:r w:rsidRPr="009129B1">
        <w:rPr>
          <w:b/>
        </w:rPr>
        <w:t xml:space="preserve"> </w:t>
      </w:r>
      <w:r w:rsidRPr="009129B1">
        <w:t>was followed</w:t>
      </w:r>
      <w:r w:rsidR="00E5286B" w:rsidRPr="009129B1">
        <w:t>,</w:t>
      </w:r>
      <w:r w:rsidRPr="009129B1">
        <w:t xml:space="preserve"> </w:t>
      </w:r>
      <w:r w:rsidR="00E5286B" w:rsidRPr="009129B1">
        <w:t>since</w:t>
      </w:r>
      <w:r w:rsidR="00E5286B" w:rsidRPr="009129B1">
        <w:rPr>
          <w:b/>
        </w:rPr>
        <w:t xml:space="preserve"> </w:t>
      </w:r>
      <w:r w:rsidRPr="009129B1">
        <w:t xml:space="preserve">the study was conducted in the natural setting of an emergency unit at </w:t>
      </w:r>
      <w:r w:rsidR="00E5286B" w:rsidRPr="009129B1">
        <w:t xml:space="preserve">the Mitchells </w:t>
      </w:r>
      <w:r w:rsidRPr="009129B1">
        <w:t xml:space="preserve">Plain Community Health Centre, Mitchells Plain, </w:t>
      </w:r>
      <w:proofErr w:type="gramStart"/>
      <w:r w:rsidRPr="009129B1">
        <w:t>Cape</w:t>
      </w:r>
      <w:proofErr w:type="gramEnd"/>
      <w:r w:rsidRPr="009129B1">
        <w:t xml:space="preserve"> Flats in Cape Town. Purposive sampling was used </w:t>
      </w:r>
      <w:r w:rsidR="00E27551" w:rsidRPr="009129B1">
        <w:t>to</w:t>
      </w:r>
      <w:r w:rsidRPr="009129B1">
        <w:t xml:space="preserve"> select</w:t>
      </w:r>
      <w:r w:rsidR="00E27551" w:rsidRPr="009129B1">
        <w:t xml:space="preserve"> </w:t>
      </w:r>
      <w:r w:rsidR="00DF4DB2" w:rsidRPr="009129B1">
        <w:t>eight</w:t>
      </w:r>
      <w:r w:rsidR="00DE0B0D" w:rsidRPr="009129B1">
        <w:t xml:space="preserve"> </w:t>
      </w:r>
      <w:r w:rsidRPr="009129B1">
        <w:t>youth</w:t>
      </w:r>
      <w:r w:rsidR="00000284" w:rsidRPr="009129B1">
        <w:t xml:space="preserve"> </w:t>
      </w:r>
      <w:r w:rsidRPr="009129B1">
        <w:t xml:space="preserve">victims of physical violence </w:t>
      </w:r>
      <w:r w:rsidR="004E6A18" w:rsidRPr="009129B1">
        <w:t xml:space="preserve">and who </w:t>
      </w:r>
      <w:r w:rsidR="002F5A6B">
        <w:t>paid</w:t>
      </w:r>
      <w:r w:rsidR="002F5A6B" w:rsidRPr="009129B1">
        <w:t xml:space="preserve"> </w:t>
      </w:r>
      <w:r w:rsidRPr="009129B1">
        <w:t xml:space="preserve">follow-up visits </w:t>
      </w:r>
      <w:r w:rsidR="002F5A6B">
        <w:t>to</w:t>
      </w:r>
      <w:r w:rsidR="002F5A6B" w:rsidRPr="009129B1">
        <w:t xml:space="preserve"> </w:t>
      </w:r>
      <w:r w:rsidRPr="009129B1">
        <w:t>a community health centre</w:t>
      </w:r>
      <w:r w:rsidR="00BD17A7" w:rsidRPr="009129B1">
        <w:t>.</w:t>
      </w:r>
      <w:r w:rsidR="00DF4DB2" w:rsidRPr="009129B1">
        <w:t xml:space="preserve"> Saturation of data determine</w:t>
      </w:r>
      <w:r w:rsidR="002F5A6B">
        <w:t>d</w:t>
      </w:r>
      <w:r w:rsidR="00DF4DB2" w:rsidRPr="009129B1">
        <w:t xml:space="preserve"> the sample size. </w:t>
      </w:r>
      <w:r w:rsidRPr="009129B1">
        <w:t xml:space="preserve">The managers </w:t>
      </w:r>
      <w:r w:rsidR="004E00C6">
        <w:t>at</w:t>
      </w:r>
      <w:r w:rsidR="004E00C6" w:rsidRPr="009129B1">
        <w:t xml:space="preserve"> </w:t>
      </w:r>
      <w:r w:rsidRPr="009129B1">
        <w:t xml:space="preserve">the institution were approached </w:t>
      </w:r>
      <w:r w:rsidR="00000284" w:rsidRPr="009129B1">
        <w:t xml:space="preserve">in writing </w:t>
      </w:r>
      <w:r w:rsidR="004E00C6">
        <w:t>to explain</w:t>
      </w:r>
      <w:r w:rsidR="004E00C6" w:rsidRPr="009129B1">
        <w:t xml:space="preserve"> </w:t>
      </w:r>
      <w:r w:rsidRPr="009129B1">
        <w:t xml:space="preserve">the </w:t>
      </w:r>
      <w:r w:rsidR="00EC36DF" w:rsidRPr="009129B1">
        <w:t>aim</w:t>
      </w:r>
      <w:r w:rsidRPr="009129B1">
        <w:t xml:space="preserve"> and objectives </w:t>
      </w:r>
      <w:r w:rsidR="001E32FB" w:rsidRPr="009129B1">
        <w:t>of the research project</w:t>
      </w:r>
      <w:r w:rsidR="00000284" w:rsidRPr="009129B1">
        <w:t xml:space="preserve">. </w:t>
      </w:r>
      <w:r w:rsidRPr="009129B1">
        <w:t xml:space="preserve">Individual </w:t>
      </w:r>
      <w:r w:rsidR="00F910C1">
        <w:t xml:space="preserve">unstructured </w:t>
      </w:r>
      <w:r w:rsidRPr="009129B1">
        <w:t>in-depth interviews a</w:t>
      </w:r>
      <w:r w:rsidR="00F910C1">
        <w:t>s well as</w:t>
      </w:r>
      <w:r w:rsidRPr="009129B1">
        <w:t xml:space="preserve"> </w:t>
      </w:r>
      <w:r w:rsidR="006D40E3" w:rsidRPr="009129B1">
        <w:t>field</w:t>
      </w:r>
      <w:r w:rsidRPr="009129B1">
        <w:t xml:space="preserve"> notes were used</w:t>
      </w:r>
      <w:r w:rsidR="000F5A6F" w:rsidRPr="009129B1">
        <w:t xml:space="preserve"> to gather the data</w:t>
      </w:r>
      <w:r w:rsidRPr="009129B1">
        <w:t xml:space="preserve">. </w:t>
      </w:r>
    </w:p>
    <w:p w:rsidR="00345DB4" w:rsidRPr="009129B1" w:rsidRDefault="00345DB4" w:rsidP="00DC41D7">
      <w:r w:rsidRPr="009129B1">
        <w:t>The interview</w:t>
      </w:r>
      <w:r w:rsidR="00C773BE" w:rsidRPr="009129B1">
        <w:t>s</w:t>
      </w:r>
      <w:r w:rsidRPr="009129B1">
        <w:t xml:space="preserve"> lasted </w:t>
      </w:r>
      <w:r w:rsidR="00C773BE" w:rsidRPr="009129B1">
        <w:t>between</w:t>
      </w:r>
      <w:r w:rsidR="00994783" w:rsidRPr="009129B1">
        <w:t xml:space="preserve"> 30</w:t>
      </w:r>
      <w:r w:rsidR="001E32FB" w:rsidRPr="009129B1">
        <w:t xml:space="preserve"> and </w:t>
      </w:r>
      <w:r w:rsidRPr="009129B1">
        <w:t>45 minutes.</w:t>
      </w:r>
      <w:r w:rsidR="000F720F" w:rsidRPr="009129B1">
        <w:t xml:space="preserve"> </w:t>
      </w:r>
      <w:r w:rsidR="00A6280D" w:rsidRPr="009129B1">
        <w:t>Interviews were conducted in English</w:t>
      </w:r>
      <w:r w:rsidR="008D7349">
        <w:t>;</w:t>
      </w:r>
      <w:r w:rsidR="00A6280D" w:rsidRPr="009129B1">
        <w:t xml:space="preserve"> </w:t>
      </w:r>
      <w:r w:rsidR="003040DF">
        <w:t xml:space="preserve">the data of </w:t>
      </w:r>
      <w:r w:rsidR="00A6280D" w:rsidRPr="009129B1">
        <w:t xml:space="preserve">participants </w:t>
      </w:r>
      <w:r w:rsidR="008D7349">
        <w:t>who</w:t>
      </w:r>
      <w:r w:rsidR="00A6280D" w:rsidRPr="009129B1">
        <w:t xml:space="preserve"> express</w:t>
      </w:r>
      <w:r w:rsidR="008D7349">
        <w:t>ed</w:t>
      </w:r>
      <w:r w:rsidR="00A6280D" w:rsidRPr="009129B1">
        <w:t xml:space="preserve"> themselves in their own language was translated to English. Interviews were audio recorded, and field and reflective notes were kept. </w:t>
      </w:r>
      <w:r w:rsidR="000F720F" w:rsidRPr="009129B1">
        <w:t>Data was collected during May</w:t>
      </w:r>
      <w:r w:rsidR="00020093">
        <w:t xml:space="preserve"> – </w:t>
      </w:r>
      <w:r w:rsidR="000F720F" w:rsidRPr="009129B1">
        <w:t>June 2013.</w:t>
      </w:r>
      <w:r w:rsidRPr="009129B1">
        <w:t xml:space="preserve"> </w:t>
      </w:r>
      <w:r w:rsidR="000D0449" w:rsidRPr="009129B1">
        <w:t>A pilot interview was</w:t>
      </w:r>
      <w:r w:rsidRPr="009129B1">
        <w:t xml:space="preserve"> </w:t>
      </w:r>
      <w:r w:rsidR="00C41145" w:rsidRPr="009129B1">
        <w:t xml:space="preserve">conducted </w:t>
      </w:r>
      <w:r w:rsidR="000D0449" w:rsidRPr="009129B1">
        <w:t>with</w:t>
      </w:r>
      <w:r w:rsidRPr="009129B1">
        <w:t xml:space="preserve"> </w:t>
      </w:r>
      <w:r w:rsidR="000D0449" w:rsidRPr="009129B1">
        <w:t>one</w:t>
      </w:r>
      <w:r w:rsidRPr="009129B1">
        <w:t xml:space="preserve"> </w:t>
      </w:r>
      <w:r w:rsidR="00F04A8E" w:rsidRPr="009129B1">
        <w:t>participant</w:t>
      </w:r>
      <w:r w:rsidRPr="009129B1">
        <w:t xml:space="preserve"> </w:t>
      </w:r>
      <w:r w:rsidR="000D0449" w:rsidRPr="009129B1">
        <w:t>before the main study commenced</w:t>
      </w:r>
      <w:r w:rsidR="00F0412B">
        <w:t>;</w:t>
      </w:r>
      <w:r w:rsidR="00F0412B" w:rsidRPr="009129B1">
        <w:t xml:space="preserve"> </w:t>
      </w:r>
      <w:r w:rsidR="000D0449" w:rsidRPr="009129B1">
        <w:t xml:space="preserve">the </w:t>
      </w:r>
      <w:r w:rsidR="00C41145" w:rsidRPr="009129B1">
        <w:t xml:space="preserve">data </w:t>
      </w:r>
      <w:r w:rsidR="000D0449" w:rsidRPr="009129B1">
        <w:t>answered the research question</w:t>
      </w:r>
      <w:r w:rsidR="00F0412B">
        <w:t xml:space="preserve"> adequately</w:t>
      </w:r>
      <w:r w:rsidR="00C41145" w:rsidRPr="009129B1">
        <w:t>.</w:t>
      </w:r>
      <w:r w:rsidR="000D0449" w:rsidRPr="009129B1">
        <w:t xml:space="preserve"> </w:t>
      </w:r>
      <w:r w:rsidR="00C41145" w:rsidRPr="009129B1">
        <w:t xml:space="preserve">Therefore, that interview was </w:t>
      </w:r>
      <w:r w:rsidR="000D0449" w:rsidRPr="009129B1">
        <w:t xml:space="preserve">included in </w:t>
      </w:r>
      <w:r w:rsidR="000F5A6F" w:rsidRPr="009129B1">
        <w:t xml:space="preserve">the </w:t>
      </w:r>
      <w:r w:rsidR="000D0449" w:rsidRPr="009129B1">
        <w:t xml:space="preserve">main study. </w:t>
      </w:r>
      <w:r w:rsidR="000F720F" w:rsidRPr="009129B1">
        <w:t>Demographic details of the participants in the study: eight interviews were conducted,</w:t>
      </w:r>
      <w:r w:rsidR="00B54653">
        <w:t xml:space="preserve"> including the pilot interview</w:t>
      </w:r>
      <w:r w:rsidR="000F720F" w:rsidRPr="009129B1">
        <w:t>. Their ages ranged between 18 and 27 years and they were mainly males</w:t>
      </w:r>
      <w:r w:rsidR="00B54653">
        <w:t xml:space="preserve"> of which the majority was unemployed with grade 11 as the highest level of education.</w:t>
      </w:r>
      <w:r w:rsidR="00FB67F7" w:rsidRPr="009129B1">
        <w:t xml:space="preserve">  </w:t>
      </w:r>
    </w:p>
    <w:p w:rsidR="00345DB4" w:rsidRPr="009129B1" w:rsidRDefault="0002519F" w:rsidP="004B135B">
      <w:pPr>
        <w:pStyle w:val="Heading2"/>
      </w:pPr>
      <w:bookmarkStart w:id="3" w:name="_Toc401296332"/>
      <w:r w:rsidRPr="009129B1">
        <w:rPr>
          <w:lang w:val="en-GB"/>
        </w:rPr>
        <w:t>DATA ANALYSIS</w:t>
      </w:r>
      <w:bookmarkEnd w:id="3"/>
    </w:p>
    <w:p w:rsidR="00015FD1" w:rsidRPr="009129B1" w:rsidRDefault="00F0412B" w:rsidP="00DC41D7">
      <w:r>
        <w:t>The researcher conducted the d</w:t>
      </w:r>
      <w:r w:rsidRPr="009129B1">
        <w:t xml:space="preserve">ata collection </w:t>
      </w:r>
      <w:r>
        <w:t xml:space="preserve">and </w:t>
      </w:r>
      <w:r w:rsidR="004A06A0" w:rsidRPr="009129B1">
        <w:t>analysis</w:t>
      </w:r>
      <w:r w:rsidR="002179D7" w:rsidRPr="009129B1">
        <w:t xml:space="preserve"> concurrently </w:t>
      </w:r>
      <w:r w:rsidR="00B54653">
        <w:t xml:space="preserve">and </w:t>
      </w:r>
      <w:r w:rsidR="002179D7" w:rsidRPr="009129B1">
        <w:t>followed the steps of open coding (Creswell, 2007:1</w:t>
      </w:r>
      <w:bookmarkStart w:id="4" w:name="_Toc401296333"/>
      <w:r w:rsidR="00A00821" w:rsidRPr="009129B1">
        <w:t>59</w:t>
      </w:r>
      <w:r w:rsidR="006F0051" w:rsidRPr="009129B1">
        <w:t>)</w:t>
      </w:r>
      <w:r w:rsidR="006F0051">
        <w:t>:</w:t>
      </w:r>
      <w:r w:rsidR="006F0051" w:rsidRPr="009129B1">
        <w:t xml:space="preserve"> </w:t>
      </w:r>
      <w:r w:rsidR="006F0051">
        <w:t>T</w:t>
      </w:r>
      <w:r w:rsidR="006F0051" w:rsidRPr="009129B1">
        <w:t>ranscri</w:t>
      </w:r>
      <w:r w:rsidR="006F0051">
        <w:t>bing</w:t>
      </w:r>
      <w:r w:rsidR="006F0051" w:rsidRPr="009129B1">
        <w:t xml:space="preserve"> </w:t>
      </w:r>
      <w:r w:rsidR="00A00821" w:rsidRPr="009129B1">
        <w:t xml:space="preserve">interviews verbatim, becoming immersed in the data, developing </w:t>
      </w:r>
      <w:r w:rsidR="006F0051" w:rsidRPr="009129B1">
        <w:t>categori</w:t>
      </w:r>
      <w:r w:rsidR="006F0051">
        <w:t>es</w:t>
      </w:r>
      <w:r w:rsidR="006F0051" w:rsidRPr="009129B1">
        <w:t xml:space="preserve"> </w:t>
      </w:r>
      <w:r w:rsidR="00A00821" w:rsidRPr="009129B1">
        <w:t>and themes from statements</w:t>
      </w:r>
      <w:r w:rsidR="00AB59BC" w:rsidRPr="009129B1">
        <w:t xml:space="preserve">, </w:t>
      </w:r>
      <w:r w:rsidR="006F0051">
        <w:t xml:space="preserve">and </w:t>
      </w:r>
      <w:r w:rsidR="006F0051" w:rsidRPr="009129B1">
        <w:t>descri</w:t>
      </w:r>
      <w:r w:rsidR="006F0051">
        <w:t>bing</w:t>
      </w:r>
      <w:r w:rsidR="006F0051" w:rsidRPr="009129B1">
        <w:t xml:space="preserve"> </w:t>
      </w:r>
      <w:r w:rsidR="00AB59BC" w:rsidRPr="009129B1">
        <w:t>the phenomena. Those experiences are presented as results of the study.</w:t>
      </w:r>
    </w:p>
    <w:p w:rsidR="00A6280D" w:rsidRPr="009129B1" w:rsidRDefault="006F0051" w:rsidP="004B135B">
      <w:r>
        <w:t xml:space="preserve">The researcher used </w:t>
      </w:r>
      <w:r w:rsidR="00A6280D" w:rsidRPr="009129B1">
        <w:t xml:space="preserve">was ensured (Creswell, 2007:159) criteria to ensure </w:t>
      </w:r>
      <w:r w:rsidR="00CD0F34">
        <w:t>t</w:t>
      </w:r>
      <w:r w:rsidR="00CD0F34" w:rsidRPr="009129B1">
        <w:t xml:space="preserve">rustworthiness </w:t>
      </w:r>
      <w:r w:rsidR="00CD0F34">
        <w:t xml:space="preserve">and </w:t>
      </w:r>
      <w:r w:rsidR="00A6280D" w:rsidRPr="009129B1">
        <w:t xml:space="preserve">qualitative rigor </w:t>
      </w:r>
      <w:r w:rsidR="00CD0F34">
        <w:t>of</w:t>
      </w:r>
      <w:r w:rsidR="00CD0F34" w:rsidRPr="009129B1">
        <w:t xml:space="preserve"> </w:t>
      </w:r>
      <w:r w:rsidR="00A6280D" w:rsidRPr="009129B1">
        <w:t xml:space="preserve">this study. The researcher </w:t>
      </w:r>
      <w:r w:rsidR="00CD0F34">
        <w:t xml:space="preserve">used </w:t>
      </w:r>
      <w:r w:rsidR="00A6280D" w:rsidRPr="009129B1">
        <w:t>direct quotations from the participants’ interviews</w:t>
      </w:r>
      <w:r w:rsidR="00CD0F34">
        <w:t xml:space="preserve"> to ensure credibility</w:t>
      </w:r>
      <w:r w:rsidR="006C41D5" w:rsidRPr="009129B1">
        <w:t>.</w:t>
      </w:r>
      <w:r w:rsidR="00BD1186" w:rsidRPr="009129B1">
        <w:t xml:space="preserve"> </w:t>
      </w:r>
      <w:r w:rsidR="00CD0F34">
        <w:t>A</w:t>
      </w:r>
      <w:r w:rsidR="00CD0F34" w:rsidRPr="009129B1">
        <w:t xml:space="preserve">n </w:t>
      </w:r>
      <w:r w:rsidR="00A6280D" w:rsidRPr="009129B1">
        <w:t>expert in qualitative research, the researcher’s supervisor, and an independent coder conducted an audit</w:t>
      </w:r>
      <w:r w:rsidR="00CD0F34">
        <w:t xml:space="preserve"> to confirm the findings</w:t>
      </w:r>
      <w:r w:rsidR="00A6280D" w:rsidRPr="009129B1">
        <w:t xml:space="preserve">. </w:t>
      </w:r>
      <w:r w:rsidR="0002519F" w:rsidRPr="009129B1">
        <w:rPr>
          <w:rFonts w:eastAsia="TimesNewRomanPSMT" w:cs="TimesNewRomanPSMT"/>
        </w:rPr>
        <w:t xml:space="preserve">To enhance authenticity, the researcher kept a reflective journal </w:t>
      </w:r>
      <w:r w:rsidR="00CD0F34">
        <w:rPr>
          <w:rFonts w:eastAsia="TimesNewRomanPSMT" w:cs="TimesNewRomanPSMT"/>
        </w:rPr>
        <w:t>to record</w:t>
      </w:r>
      <w:r w:rsidR="0002519F" w:rsidRPr="009129B1">
        <w:rPr>
          <w:rFonts w:eastAsia="TimesNewRomanPSMT" w:cs="TimesNewRomanPSMT"/>
        </w:rPr>
        <w:t xml:space="preserve"> personal thoughts</w:t>
      </w:r>
      <w:r w:rsidR="00CD0F34">
        <w:rPr>
          <w:rFonts w:eastAsia="TimesNewRomanPSMT" w:cs="TimesNewRomanPSMT"/>
        </w:rPr>
        <w:t xml:space="preserve"> and</w:t>
      </w:r>
      <w:r w:rsidR="00CD0F34" w:rsidRPr="009129B1">
        <w:rPr>
          <w:rFonts w:eastAsia="TimesNewRomanPSMT" w:cs="TimesNewRomanPSMT"/>
        </w:rPr>
        <w:t xml:space="preserve"> </w:t>
      </w:r>
      <w:r w:rsidR="0002519F" w:rsidRPr="009129B1">
        <w:rPr>
          <w:rFonts w:eastAsia="TimesNewRomanPSMT" w:cs="TimesNewRomanPSMT"/>
        </w:rPr>
        <w:t xml:space="preserve">feelings related to the study </w:t>
      </w:r>
      <w:r w:rsidR="00CD0F34">
        <w:rPr>
          <w:rFonts w:eastAsia="TimesNewRomanPSMT" w:cs="TimesNewRomanPSMT"/>
        </w:rPr>
        <w:t>to augment</w:t>
      </w:r>
      <w:r w:rsidR="0002519F" w:rsidRPr="009129B1">
        <w:rPr>
          <w:rFonts w:eastAsia="TimesNewRomanPSMT" w:cs="TimesNewRomanPSMT"/>
        </w:rPr>
        <w:t xml:space="preserve"> the data </w:t>
      </w:r>
      <w:r w:rsidR="00CD0F34">
        <w:rPr>
          <w:rFonts w:eastAsia="TimesNewRomanPSMT" w:cs="TimesNewRomanPSMT"/>
        </w:rPr>
        <w:t>analysis</w:t>
      </w:r>
      <w:r w:rsidR="0002519F" w:rsidRPr="009129B1">
        <w:rPr>
          <w:rFonts w:eastAsia="TimesNewRomanPSMT" w:cs="TimesNewRomanPSMT"/>
        </w:rPr>
        <w:t xml:space="preserve">, </w:t>
      </w:r>
      <w:r w:rsidR="00CD0F34">
        <w:rPr>
          <w:rFonts w:eastAsia="TimesNewRomanPSMT" w:cs="TimesNewRomanPSMT"/>
        </w:rPr>
        <w:t>since</w:t>
      </w:r>
      <w:r w:rsidR="00CD0F34" w:rsidRPr="009129B1">
        <w:rPr>
          <w:rFonts w:eastAsia="TimesNewRomanPSMT" w:cs="TimesNewRomanPSMT"/>
        </w:rPr>
        <w:t xml:space="preserve"> </w:t>
      </w:r>
      <w:r w:rsidR="0002519F" w:rsidRPr="009129B1">
        <w:rPr>
          <w:rFonts w:eastAsia="TimesNewRomanPSMT" w:cs="TimesNewRomanPSMT"/>
        </w:rPr>
        <w:t xml:space="preserve">she had personal experience of violence as a nurse. It was necessary to write and reflect about </w:t>
      </w:r>
      <w:r w:rsidR="009570CA" w:rsidRPr="009129B1">
        <w:rPr>
          <w:rFonts w:eastAsia="TimesNewRomanPSMT" w:cs="TimesNewRomanPSMT"/>
        </w:rPr>
        <w:t>th</w:t>
      </w:r>
      <w:r w:rsidR="009570CA">
        <w:rPr>
          <w:rFonts w:eastAsia="TimesNewRomanPSMT" w:cs="TimesNewRomanPSMT"/>
        </w:rPr>
        <w:t>o</w:t>
      </w:r>
      <w:r w:rsidR="009570CA" w:rsidRPr="009129B1">
        <w:rPr>
          <w:rFonts w:eastAsia="TimesNewRomanPSMT" w:cs="TimesNewRomanPSMT"/>
        </w:rPr>
        <w:t xml:space="preserve">se </w:t>
      </w:r>
      <w:r w:rsidR="0002519F" w:rsidRPr="009129B1">
        <w:rPr>
          <w:rFonts w:eastAsia="TimesNewRomanPSMT" w:cs="TimesNewRomanPSMT"/>
        </w:rPr>
        <w:t>ex</w:t>
      </w:r>
      <w:r w:rsidR="004B135B">
        <w:rPr>
          <w:rFonts w:eastAsia="TimesNewRomanPSMT" w:cs="TimesNewRomanPSMT"/>
        </w:rPr>
        <w:t xml:space="preserve">periences in order to bracket her </w:t>
      </w:r>
      <w:r w:rsidR="0002519F" w:rsidRPr="009129B1">
        <w:rPr>
          <w:rFonts w:eastAsia="TimesNewRomanPSMT" w:cs="TimesNewRomanPSMT"/>
        </w:rPr>
        <w:t xml:space="preserve">own experiences from those of the participants (Burns &amp; Grove, 2009:545–546). </w:t>
      </w:r>
      <w:r w:rsidR="00A6280D" w:rsidRPr="009129B1">
        <w:rPr>
          <w:rFonts w:eastAsia="Calibri"/>
          <w:bCs/>
        </w:rPr>
        <w:t>Due to the nature</w:t>
      </w:r>
      <w:r w:rsidR="00A6280D" w:rsidRPr="009129B1">
        <w:t xml:space="preserve"> of this study, findings cannot be generalised to other settings or groups. </w:t>
      </w:r>
    </w:p>
    <w:p w:rsidR="00AE2216" w:rsidRPr="009129B1" w:rsidRDefault="0002519F" w:rsidP="004B135B">
      <w:pPr>
        <w:pStyle w:val="Heading2"/>
        <w:rPr>
          <w:lang w:val="en-GB"/>
        </w:rPr>
      </w:pPr>
      <w:r w:rsidRPr="009129B1">
        <w:rPr>
          <w:lang w:val="en-GB"/>
        </w:rPr>
        <w:t>DISCUSSION OF RESEARCH RESULTS</w:t>
      </w:r>
    </w:p>
    <w:p w:rsidR="00AE2216" w:rsidRPr="009129B1" w:rsidRDefault="000F720F" w:rsidP="00EA4808">
      <w:pPr>
        <w:rPr>
          <w:b/>
          <w:caps/>
        </w:rPr>
      </w:pPr>
      <w:r w:rsidRPr="009129B1">
        <w:t xml:space="preserve">The </w:t>
      </w:r>
      <w:r w:rsidR="009570CA">
        <w:t xml:space="preserve">data analysis yielded </w:t>
      </w:r>
      <w:r w:rsidRPr="009129B1">
        <w:t xml:space="preserve">three themes </w:t>
      </w:r>
      <w:r w:rsidR="00063A07">
        <w:t>that</w:t>
      </w:r>
      <w:r w:rsidR="00A6280D" w:rsidRPr="009129B1">
        <w:t xml:space="preserve"> were sub-categorised</w:t>
      </w:r>
      <w:r w:rsidR="00F910C1">
        <w:t xml:space="preserve">. </w:t>
      </w:r>
    </w:p>
    <w:p w:rsidR="00AE2216" w:rsidRPr="009129B1" w:rsidRDefault="00AC76FC" w:rsidP="004B135B">
      <w:pPr>
        <w:pStyle w:val="Heading3"/>
      </w:pPr>
      <w:r w:rsidRPr="009129B1">
        <w:t xml:space="preserve">Theme 1: </w:t>
      </w:r>
      <w:r w:rsidR="00795210">
        <w:t>Participants experienced v</w:t>
      </w:r>
      <w:r w:rsidR="00795210" w:rsidRPr="009129B1">
        <w:t xml:space="preserve">iolent incidents </w:t>
      </w:r>
      <w:r w:rsidR="00795210">
        <w:t>in an extensively</w:t>
      </w:r>
      <w:r w:rsidR="00795210" w:rsidRPr="009129B1">
        <w:t xml:space="preserve"> negative </w:t>
      </w:r>
      <w:r w:rsidR="00795210">
        <w:t>way</w:t>
      </w:r>
    </w:p>
    <w:p w:rsidR="00AE2216" w:rsidRPr="009129B1" w:rsidRDefault="00AE2216" w:rsidP="00DC41D7">
      <w:r w:rsidRPr="009129B1">
        <w:t>The impact of a violent attack affects individual</w:t>
      </w:r>
      <w:r w:rsidR="00795210">
        <w:t>s</w:t>
      </w:r>
      <w:r w:rsidRPr="009129B1">
        <w:t xml:space="preserve"> on all levels of their </w:t>
      </w:r>
      <w:r w:rsidR="006C6706" w:rsidRPr="009129B1">
        <w:t xml:space="preserve">being and interferes with </w:t>
      </w:r>
      <w:r w:rsidR="00795210">
        <w:t xml:space="preserve">their </w:t>
      </w:r>
      <w:r w:rsidRPr="009129B1">
        <w:t xml:space="preserve">well-being. </w:t>
      </w:r>
      <w:proofErr w:type="spellStart"/>
      <w:r w:rsidRPr="009129B1">
        <w:t>Haan</w:t>
      </w:r>
      <w:proofErr w:type="spellEnd"/>
      <w:r w:rsidRPr="009129B1">
        <w:t xml:space="preserve"> (</w:t>
      </w:r>
      <w:r w:rsidRPr="00881832">
        <w:t>2008:31</w:t>
      </w:r>
      <w:r w:rsidRPr="009129B1">
        <w:t xml:space="preserve">) defines violence as a behaviour involving physical violence intended to hurt, damage, or kill. His definition also includes the emotional and psychological impact of violence. The participants in this study confirmed their experiences as an interruption of their complete state of well-being. </w:t>
      </w:r>
    </w:p>
    <w:p w:rsidR="00AE2216" w:rsidRPr="009129B1" w:rsidRDefault="00AE2216" w:rsidP="00DC41D7">
      <w:r w:rsidRPr="009129B1">
        <w:lastRenderedPageBreak/>
        <w:t xml:space="preserve">Theme 1 </w:t>
      </w:r>
      <w:r w:rsidR="00795210" w:rsidRPr="009129B1">
        <w:t>comprise</w:t>
      </w:r>
      <w:r w:rsidR="00795210">
        <w:t>d</w:t>
      </w:r>
      <w:r w:rsidR="00795210" w:rsidRPr="009129B1">
        <w:t xml:space="preserve"> </w:t>
      </w:r>
      <w:r w:rsidRPr="009129B1">
        <w:t>four categories; namely physical injuries, psychological strain, social strain, and occupational concerns.</w:t>
      </w:r>
    </w:p>
    <w:p w:rsidR="00AE2216" w:rsidRPr="009129B1" w:rsidRDefault="00AE2216" w:rsidP="004B135B">
      <w:pPr>
        <w:pStyle w:val="Heading3"/>
      </w:pPr>
      <w:r w:rsidRPr="009129B1">
        <w:t xml:space="preserve">Physical injuries </w:t>
      </w:r>
    </w:p>
    <w:p w:rsidR="00795210" w:rsidRDefault="00AE2216" w:rsidP="00DC41D7">
      <w:r w:rsidRPr="009129B1">
        <w:t xml:space="preserve">Exposure to community violence resulted in physical injuries. The participants reported injuries that had a direct impact on their physiological functioning. Participants reported physical ailments due to </w:t>
      </w:r>
      <w:r w:rsidR="00795210">
        <w:t>a</w:t>
      </w:r>
      <w:r w:rsidR="00795210" w:rsidRPr="009129B1">
        <w:t xml:space="preserve"> </w:t>
      </w:r>
      <w:r w:rsidRPr="009129B1">
        <w:t xml:space="preserve">violent attack. </w:t>
      </w:r>
    </w:p>
    <w:p w:rsidR="00AE2216" w:rsidRPr="009129B1" w:rsidRDefault="00AE2216" w:rsidP="004B135B">
      <w:pPr>
        <w:pStyle w:val="NoSpacing"/>
      </w:pPr>
      <w:r w:rsidRPr="009129B1">
        <w:t xml:space="preserve">“…they started stabbing me… and I was bleeding a lot…’’ </w:t>
      </w:r>
      <w:r w:rsidRPr="00795210">
        <w:rPr>
          <w:i w:val="0"/>
        </w:rPr>
        <w:t>(P3)</w:t>
      </w:r>
    </w:p>
    <w:p w:rsidR="00AE2216" w:rsidRPr="009129B1" w:rsidRDefault="00AB35FD" w:rsidP="00DC41D7">
      <w:r>
        <w:t xml:space="preserve">A participant </w:t>
      </w:r>
      <w:r w:rsidR="00AE2216" w:rsidRPr="009129B1">
        <w:t>suffered blood loss due to the injury</w:t>
      </w:r>
      <w:r w:rsidR="00AC76FC" w:rsidRPr="009129B1">
        <w:t xml:space="preserve"> </w:t>
      </w:r>
      <w:r>
        <w:t>that</w:t>
      </w:r>
      <w:r w:rsidRPr="009129B1">
        <w:t xml:space="preserve"> </w:t>
      </w:r>
      <w:r w:rsidR="00AC76FC" w:rsidRPr="009129B1">
        <w:t>decreased the heart rate, caused sleep disturbance</w:t>
      </w:r>
      <w:r>
        <w:t>,</w:t>
      </w:r>
      <w:r w:rsidR="00AC76FC" w:rsidRPr="009129B1">
        <w:t xml:space="preserve"> </w:t>
      </w:r>
      <w:r>
        <w:t>might</w:t>
      </w:r>
      <w:r w:rsidR="00AE2216" w:rsidRPr="009129B1">
        <w:t xml:space="preserve"> lead to death or disability</w:t>
      </w:r>
      <w:r w:rsidR="003040DF">
        <w:t>,</w:t>
      </w:r>
      <w:r w:rsidR="00AC76FC" w:rsidRPr="009129B1">
        <w:t xml:space="preserve"> </w:t>
      </w:r>
      <w:proofErr w:type="gramStart"/>
      <w:r w:rsidR="00AC76FC" w:rsidRPr="009129B1">
        <w:t>reduced</w:t>
      </w:r>
      <w:proofErr w:type="gramEnd"/>
      <w:r w:rsidR="00AC76FC" w:rsidRPr="009129B1">
        <w:t xml:space="preserve"> quality of life</w:t>
      </w:r>
      <w:r>
        <w:t>,</w:t>
      </w:r>
      <w:r w:rsidRPr="009129B1">
        <w:t xml:space="preserve"> </w:t>
      </w:r>
      <w:r w:rsidR="00AC76FC" w:rsidRPr="009129B1">
        <w:t>as well as major physical consequences; such as brain injuries, bruises</w:t>
      </w:r>
      <w:r>
        <w:t>,</w:t>
      </w:r>
      <w:r w:rsidR="00AC76FC" w:rsidRPr="009129B1">
        <w:t xml:space="preserve"> and chronic pain (</w:t>
      </w:r>
      <w:r w:rsidR="00AC76FC" w:rsidRPr="00881832">
        <w:t>WHO, 2007:7</w:t>
      </w:r>
      <w:r w:rsidR="00AC76FC" w:rsidRPr="009129B1">
        <w:t>).</w:t>
      </w:r>
    </w:p>
    <w:p w:rsidR="00AE2216" w:rsidRPr="009129B1" w:rsidRDefault="00AE2216" w:rsidP="00DC41D7">
      <w:r w:rsidRPr="009129B1">
        <w:t>The exposure to an attack left permanent scars to a participant:</w:t>
      </w:r>
    </w:p>
    <w:p w:rsidR="00AE2216" w:rsidRPr="009129B1" w:rsidRDefault="00AE2216" w:rsidP="00EA4808">
      <w:pPr>
        <w:pStyle w:val="NoSpacing"/>
      </w:pPr>
      <w:r w:rsidRPr="009129B1">
        <w:t xml:space="preserve">“…I now have this 4cm scar in my face…” </w:t>
      </w:r>
      <w:r w:rsidRPr="00795210">
        <w:rPr>
          <w:i w:val="0"/>
        </w:rPr>
        <w:t>(P8)</w:t>
      </w:r>
    </w:p>
    <w:p w:rsidR="00AC76FC" w:rsidRPr="009129B1" w:rsidRDefault="00AC76FC" w:rsidP="00EA4808">
      <w:r w:rsidRPr="009129B1">
        <w:t xml:space="preserve">One </w:t>
      </w:r>
      <w:r w:rsidR="006D40E3" w:rsidRPr="009129B1">
        <w:t>participant mentioned his concern</w:t>
      </w:r>
      <w:r w:rsidRPr="009129B1">
        <w:t xml:space="preserve"> of permanent brain damage due to </w:t>
      </w:r>
      <w:r w:rsidR="00A604E5">
        <w:t>a</w:t>
      </w:r>
      <w:r w:rsidR="00A604E5" w:rsidRPr="009129B1">
        <w:t xml:space="preserve"> </w:t>
      </w:r>
      <w:r w:rsidRPr="009129B1">
        <w:t>violent incident:</w:t>
      </w:r>
    </w:p>
    <w:p w:rsidR="00AC76FC" w:rsidRPr="009129B1" w:rsidRDefault="00AC76FC" w:rsidP="00EA4808">
      <w:pPr>
        <w:pStyle w:val="NoSpacing"/>
      </w:pPr>
      <w:r w:rsidRPr="009129B1">
        <w:t xml:space="preserve">“…I was very concerned because, I thought of the </w:t>
      </w:r>
      <w:r w:rsidRPr="00A604E5">
        <w:rPr>
          <w:i w:val="0"/>
        </w:rPr>
        <w:t>[brain]</w:t>
      </w:r>
      <w:r w:rsidRPr="009129B1">
        <w:t xml:space="preserve"> damage that could have happened to me.” </w:t>
      </w:r>
      <w:r w:rsidRPr="00A604E5">
        <w:rPr>
          <w:i w:val="0"/>
        </w:rPr>
        <w:t>(P6)</w:t>
      </w:r>
    </w:p>
    <w:p w:rsidR="00AC76FC" w:rsidRPr="009129B1" w:rsidRDefault="00AC76FC" w:rsidP="000E1765">
      <w:r w:rsidRPr="009129B1">
        <w:t xml:space="preserve">Traumatic brain injury is one of the most devastating injuries an individual could sustain, whether it is caused by an accident or an intentional act (Butcher, McHugh, Lu, </w:t>
      </w:r>
      <w:proofErr w:type="spellStart"/>
      <w:r w:rsidRPr="009129B1">
        <w:t>Steyenberg</w:t>
      </w:r>
      <w:proofErr w:type="spellEnd"/>
      <w:r w:rsidRPr="009129B1">
        <w:t xml:space="preserve">, Hernandez, </w:t>
      </w:r>
      <w:proofErr w:type="spellStart"/>
      <w:r w:rsidRPr="009129B1">
        <w:t>Mushkudiani</w:t>
      </w:r>
      <w:proofErr w:type="spellEnd"/>
      <w:r w:rsidRPr="009129B1">
        <w:t xml:space="preserve">, Maas, </w:t>
      </w:r>
      <w:proofErr w:type="spellStart"/>
      <w:r w:rsidRPr="009129B1">
        <w:t>Mamarou</w:t>
      </w:r>
      <w:proofErr w:type="spellEnd"/>
      <w:r w:rsidRPr="009129B1">
        <w:t xml:space="preserve"> &amp; Murray, </w:t>
      </w:r>
      <w:proofErr w:type="gramStart"/>
      <w:r w:rsidRPr="00881832">
        <w:t>2007:281</w:t>
      </w:r>
      <w:proofErr w:type="gramEnd"/>
      <w:r w:rsidRPr="009129B1">
        <w:t xml:space="preserve">). </w:t>
      </w:r>
    </w:p>
    <w:p w:rsidR="00AE2216" w:rsidRPr="009129B1" w:rsidRDefault="00AE2216" w:rsidP="004B135B">
      <w:pPr>
        <w:pStyle w:val="Heading3"/>
      </w:pPr>
      <w:r w:rsidRPr="009129B1">
        <w:t>Psychological strain</w:t>
      </w:r>
    </w:p>
    <w:p w:rsidR="00AE2216" w:rsidRPr="009129B1" w:rsidRDefault="00AE2216" w:rsidP="00DC41D7">
      <w:r w:rsidRPr="009129B1">
        <w:t>Strains are an individual’s response to stressors</w:t>
      </w:r>
      <w:r w:rsidR="001152D3">
        <w:t>;</w:t>
      </w:r>
      <w:r w:rsidR="00AC76FC" w:rsidRPr="009129B1">
        <w:t xml:space="preserve"> i</w:t>
      </w:r>
      <w:r w:rsidRPr="009129B1">
        <w:t>n this study,</w:t>
      </w:r>
      <w:r w:rsidR="00AB59BC" w:rsidRPr="009129B1">
        <w:t xml:space="preserve"> </w:t>
      </w:r>
      <w:r w:rsidR="001152D3">
        <w:t xml:space="preserve">it was </w:t>
      </w:r>
      <w:r w:rsidRPr="009129B1">
        <w:t xml:space="preserve">the violent act perpetrated against an individual. According to </w:t>
      </w:r>
      <w:r w:rsidRPr="009129B1">
        <w:rPr>
          <w:noProof/>
        </w:rPr>
        <w:t>Tromp, Van Rheede and Blomme (2010:120)</w:t>
      </w:r>
      <w:r w:rsidRPr="009129B1">
        <w:t xml:space="preserve">, strain is experienced when </w:t>
      </w:r>
      <w:r w:rsidR="001152D3" w:rsidRPr="009129B1">
        <w:t>individual</w:t>
      </w:r>
      <w:r w:rsidR="001152D3">
        <w:t>s</w:t>
      </w:r>
      <w:r w:rsidR="001152D3" w:rsidRPr="009129B1">
        <w:t xml:space="preserve"> </w:t>
      </w:r>
      <w:r w:rsidR="001152D3">
        <w:t xml:space="preserve">perceive </w:t>
      </w:r>
      <w:r w:rsidRPr="009129B1">
        <w:t xml:space="preserve">environmental demands or constraints to exceed </w:t>
      </w:r>
      <w:r w:rsidR="001152D3">
        <w:t>their</w:t>
      </w:r>
      <w:r w:rsidRPr="009129B1">
        <w:t xml:space="preserve"> capabilities. The participants recalled the experience to be psychologically exhausting:</w:t>
      </w:r>
    </w:p>
    <w:p w:rsidR="00AE2216" w:rsidRPr="004B135B" w:rsidRDefault="00AE2216" w:rsidP="00DC41D7">
      <w:pPr>
        <w:pStyle w:val="NoSpacing"/>
        <w:rPr>
          <w:i w:val="0"/>
        </w:rPr>
      </w:pPr>
      <w:r w:rsidRPr="009129B1">
        <w:t xml:space="preserve">“I was scared at first…” </w:t>
      </w:r>
      <w:r w:rsidRPr="004B135B">
        <w:rPr>
          <w:i w:val="0"/>
        </w:rPr>
        <w:t>(P3)</w:t>
      </w:r>
    </w:p>
    <w:p w:rsidR="00AE2216" w:rsidRPr="009129B1" w:rsidRDefault="00AE2216" w:rsidP="00DC41D7">
      <w:pPr>
        <w:pStyle w:val="NoSpacing"/>
      </w:pPr>
      <w:r w:rsidRPr="009129B1">
        <w:t xml:space="preserve">“I was just scared when they </w:t>
      </w:r>
      <w:r w:rsidRPr="004B135B">
        <w:rPr>
          <w:i w:val="0"/>
        </w:rPr>
        <w:t>[perpetrators]</w:t>
      </w:r>
      <w:r w:rsidRPr="009129B1">
        <w:t xml:space="preserve"> approached me.” </w:t>
      </w:r>
      <w:r w:rsidRPr="004B135B">
        <w:rPr>
          <w:i w:val="0"/>
        </w:rPr>
        <w:t>(P4)</w:t>
      </w:r>
    </w:p>
    <w:p w:rsidR="00AE2216" w:rsidRPr="009129B1" w:rsidRDefault="00AE2216" w:rsidP="00DC41D7">
      <w:r w:rsidRPr="009129B1">
        <w:t xml:space="preserve">Grant, McCormick, Poindexter </w:t>
      </w:r>
      <w:proofErr w:type="spellStart"/>
      <w:r w:rsidRPr="009129B1">
        <w:t>Poindexter</w:t>
      </w:r>
      <w:proofErr w:type="spellEnd"/>
      <w:r w:rsidRPr="009129B1">
        <w:t xml:space="preserve">, Simpkins, </w:t>
      </w:r>
      <w:proofErr w:type="spellStart"/>
      <w:r w:rsidRPr="009129B1">
        <w:t>Janda</w:t>
      </w:r>
      <w:proofErr w:type="spellEnd"/>
      <w:r w:rsidRPr="009129B1">
        <w:t>, Thomas, Campbell, Carleton and Taylor (</w:t>
      </w:r>
      <w:r w:rsidRPr="00881832">
        <w:t>2005:515</w:t>
      </w:r>
      <w:r w:rsidRPr="009129B1">
        <w:t xml:space="preserve">), </w:t>
      </w:r>
      <w:r w:rsidR="00F910C1">
        <w:t xml:space="preserve">are of the opinion that </w:t>
      </w:r>
      <w:r w:rsidRPr="009129B1">
        <w:t>youth who are exposed to violence may have more internalise</w:t>
      </w:r>
      <w:r w:rsidR="00AB59BC" w:rsidRPr="009129B1">
        <w:t>d</w:t>
      </w:r>
      <w:r w:rsidRPr="009129B1">
        <w:t xml:space="preserve"> symptoms, such as anxiety and depression.</w:t>
      </w:r>
    </w:p>
    <w:p w:rsidR="00AE2216" w:rsidRPr="009129B1" w:rsidRDefault="00AB59BC" w:rsidP="00EA4808">
      <w:r w:rsidRPr="009129B1">
        <w:t>Another participant</w:t>
      </w:r>
      <w:r w:rsidR="00AE2216" w:rsidRPr="009129B1">
        <w:t xml:space="preserve"> described the feelings and experiences of anxiety </w:t>
      </w:r>
      <w:r w:rsidR="001152D3">
        <w:t>that</w:t>
      </w:r>
      <w:r w:rsidR="001152D3" w:rsidRPr="009129B1">
        <w:t xml:space="preserve"> </w:t>
      </w:r>
      <w:r w:rsidR="00AE2216" w:rsidRPr="009129B1">
        <w:t>result</w:t>
      </w:r>
      <w:r w:rsidR="00C86493" w:rsidRPr="009129B1">
        <w:t xml:space="preserve">ed </w:t>
      </w:r>
      <w:r w:rsidR="00AE2216" w:rsidRPr="009129B1">
        <w:t>f</w:t>
      </w:r>
      <w:r w:rsidR="00C86493" w:rsidRPr="009129B1">
        <w:t>rom</w:t>
      </w:r>
      <w:r w:rsidR="00AE2216" w:rsidRPr="009129B1">
        <w:t xml:space="preserve"> being exposed to a violent attack.</w:t>
      </w:r>
    </w:p>
    <w:p w:rsidR="00AE2216" w:rsidRPr="009129B1" w:rsidRDefault="00AE2216" w:rsidP="00EA4808">
      <w:pPr>
        <w:pStyle w:val="NoSpacing"/>
      </w:pPr>
      <w:r w:rsidRPr="009129B1">
        <w:t xml:space="preserve">“I think of what happened sometimes… I get flashbacks, and it is quite difficult for me.” </w:t>
      </w:r>
      <w:r w:rsidRPr="004B135B">
        <w:rPr>
          <w:i w:val="0"/>
        </w:rPr>
        <w:t>(P6)</w:t>
      </w:r>
    </w:p>
    <w:p w:rsidR="00AE2216" w:rsidRPr="009129B1" w:rsidRDefault="00A74264" w:rsidP="00EA4808">
      <w:r w:rsidRPr="009129B1">
        <w:t>E</w:t>
      </w:r>
      <w:r w:rsidR="00AE2216" w:rsidRPr="009129B1">
        <w:t>xposure to violence is associated with a range of emotional reactions (</w:t>
      </w:r>
      <w:proofErr w:type="spellStart"/>
      <w:r w:rsidR="00AE2216" w:rsidRPr="009129B1">
        <w:t>Ho</w:t>
      </w:r>
      <w:proofErr w:type="spellEnd"/>
      <w:r w:rsidR="00AE2216" w:rsidRPr="009129B1">
        <w:t xml:space="preserve">, Cheung, You, </w:t>
      </w:r>
      <w:proofErr w:type="spellStart"/>
      <w:r w:rsidR="00AE2216" w:rsidRPr="009129B1">
        <w:t>Kam</w:t>
      </w:r>
      <w:proofErr w:type="spellEnd"/>
      <w:r w:rsidR="00AE2216" w:rsidRPr="009129B1">
        <w:t xml:space="preserve">, Zhang &amp; </w:t>
      </w:r>
      <w:proofErr w:type="spellStart"/>
      <w:r w:rsidR="00AE2216" w:rsidRPr="009129B1">
        <w:t>Kleiwer</w:t>
      </w:r>
      <w:proofErr w:type="spellEnd"/>
      <w:r w:rsidR="00AE2216" w:rsidRPr="009129B1">
        <w:t>, 2013:1)</w:t>
      </w:r>
      <w:r w:rsidR="00373355">
        <w:t>;</w:t>
      </w:r>
      <w:r w:rsidRPr="009129B1">
        <w:t xml:space="preserve"> </w:t>
      </w:r>
      <w:r w:rsidR="00373355">
        <w:t>such as</w:t>
      </w:r>
      <w:r w:rsidR="00AE2216" w:rsidRPr="009129B1">
        <w:t xml:space="preserve"> stress disorders, anxiety disorders, as well as feelings of hopelessness and helplessness. </w:t>
      </w:r>
    </w:p>
    <w:p w:rsidR="00AE2216" w:rsidRPr="009129B1" w:rsidRDefault="00373355" w:rsidP="00EA4808">
      <w:r>
        <w:t>A</w:t>
      </w:r>
      <w:r w:rsidRPr="009129B1">
        <w:t xml:space="preserve"> </w:t>
      </w:r>
      <w:r w:rsidR="00AE2216" w:rsidRPr="009129B1">
        <w:t xml:space="preserve">violent experience also exacerbated the feelings of aggression and anger for </w:t>
      </w:r>
      <w:r w:rsidR="006D40E3" w:rsidRPr="009129B1">
        <w:t>this</w:t>
      </w:r>
      <w:r w:rsidR="00AE2216" w:rsidRPr="009129B1">
        <w:t xml:space="preserve"> participant.</w:t>
      </w:r>
    </w:p>
    <w:p w:rsidR="00AE2216" w:rsidRPr="009129B1" w:rsidRDefault="00AE2216" w:rsidP="00EA4808">
      <w:pPr>
        <w:pStyle w:val="NoSpacing"/>
      </w:pPr>
      <w:r w:rsidRPr="009129B1">
        <w:t xml:space="preserve">“I felt aggressive, it made me feel aggressive, and the fact that it wasn’t meant for me…” </w:t>
      </w:r>
      <w:r w:rsidRPr="004B135B">
        <w:rPr>
          <w:i w:val="0"/>
        </w:rPr>
        <w:t>(P3)</w:t>
      </w:r>
    </w:p>
    <w:p w:rsidR="00AE2216" w:rsidRPr="009129B1" w:rsidRDefault="00C86493" w:rsidP="00EA4808">
      <w:r w:rsidRPr="009129B1">
        <w:t xml:space="preserve">The feelings of this participant </w:t>
      </w:r>
      <w:r w:rsidR="00373355">
        <w:t>correspond</w:t>
      </w:r>
      <w:r w:rsidR="00373355" w:rsidRPr="009129B1">
        <w:t xml:space="preserve"> </w:t>
      </w:r>
      <w:r w:rsidR="00373355">
        <w:t>to</w:t>
      </w:r>
      <w:r w:rsidR="00373355" w:rsidRPr="009129B1">
        <w:t xml:space="preserve"> </w:t>
      </w:r>
      <w:r w:rsidRPr="009129B1">
        <w:t xml:space="preserve">the research done by Kelly </w:t>
      </w:r>
      <w:r w:rsidR="00373355">
        <w:t>(</w:t>
      </w:r>
      <w:r w:rsidRPr="009129B1">
        <w:t xml:space="preserve">2010:62) </w:t>
      </w:r>
      <w:r w:rsidR="00373355">
        <w:t>about</w:t>
      </w:r>
      <w:r w:rsidR="00373355" w:rsidRPr="009129B1">
        <w:t xml:space="preserve"> </w:t>
      </w:r>
      <w:r w:rsidRPr="009129B1">
        <w:t>e</w:t>
      </w:r>
      <w:r w:rsidR="00AE2216" w:rsidRPr="009129B1">
        <w:t>xposure to community violence</w:t>
      </w:r>
      <w:r w:rsidRPr="009129B1">
        <w:t xml:space="preserve"> </w:t>
      </w:r>
      <w:r w:rsidR="00373355">
        <w:t>that</w:t>
      </w:r>
      <w:r w:rsidR="00373355" w:rsidRPr="009129B1">
        <w:t xml:space="preserve"> </w:t>
      </w:r>
      <w:r w:rsidR="00AE2216" w:rsidRPr="009129B1">
        <w:t xml:space="preserve">is associated with aggressive behaviour. </w:t>
      </w:r>
    </w:p>
    <w:p w:rsidR="00AE2216" w:rsidRPr="009129B1" w:rsidRDefault="00AE2216" w:rsidP="004B135B">
      <w:pPr>
        <w:pStyle w:val="Heading3"/>
      </w:pPr>
      <w:r w:rsidRPr="009129B1">
        <w:lastRenderedPageBreak/>
        <w:t>Occupational concerns</w:t>
      </w:r>
    </w:p>
    <w:p w:rsidR="00AE2216" w:rsidRPr="009129B1" w:rsidRDefault="00AE2216" w:rsidP="00DC41D7">
      <w:r w:rsidRPr="009129B1">
        <w:t xml:space="preserve">The participants explained how </w:t>
      </w:r>
      <w:r w:rsidR="00373355">
        <w:t>a</w:t>
      </w:r>
      <w:r w:rsidR="00373355" w:rsidRPr="009129B1">
        <w:t xml:space="preserve"> </w:t>
      </w:r>
      <w:r w:rsidRPr="009129B1">
        <w:t>violent attack resulted in social strain. They could not go to work for a certain perio</w:t>
      </w:r>
      <w:r w:rsidR="00A74264" w:rsidRPr="009129B1">
        <w:t xml:space="preserve">d of time during their recovery, </w:t>
      </w:r>
      <w:r w:rsidR="00373355">
        <w:t>since</w:t>
      </w:r>
      <w:r w:rsidR="00373355" w:rsidRPr="009129B1">
        <w:t xml:space="preserve"> </w:t>
      </w:r>
      <w:r w:rsidR="00A74264" w:rsidRPr="009129B1">
        <w:t>t</w:t>
      </w:r>
      <w:r w:rsidRPr="009129B1">
        <w:t xml:space="preserve">hey were unable to function </w:t>
      </w:r>
      <w:r w:rsidR="00771610" w:rsidRPr="009129B1">
        <w:t>well after the incident.</w:t>
      </w:r>
      <w:r w:rsidRPr="009129B1">
        <w:t xml:space="preserve"> Most of the participants were casual workers </w:t>
      </w:r>
      <w:r w:rsidR="00707EB7" w:rsidRPr="009129B1">
        <w:t>and they were unable to</w:t>
      </w:r>
      <w:r w:rsidRPr="009129B1">
        <w:t xml:space="preserve"> earn </w:t>
      </w:r>
      <w:r w:rsidR="00373355">
        <w:t xml:space="preserve">an </w:t>
      </w:r>
      <w:r w:rsidRPr="009129B1">
        <w:t xml:space="preserve">income for the days they did not work. </w:t>
      </w:r>
    </w:p>
    <w:p w:rsidR="00AE2216" w:rsidRPr="009129B1" w:rsidRDefault="00AE2216" w:rsidP="00DC41D7">
      <w:pPr>
        <w:rPr>
          <w:b/>
        </w:rPr>
      </w:pPr>
      <w:r w:rsidRPr="009129B1">
        <w:t>The trauma had a financial implication on their social lives and ability to provide for their families and for themselves:</w:t>
      </w:r>
    </w:p>
    <w:p w:rsidR="00AE2216" w:rsidRPr="009129B1" w:rsidRDefault="00AE2216" w:rsidP="00DC41D7">
      <w:pPr>
        <w:pStyle w:val="NoSpacing"/>
      </w:pPr>
      <w:r w:rsidRPr="009129B1">
        <w:t xml:space="preserve">“...and I do not have a lot of leave days, so I will have to take unpaid leave until I feel better…” </w:t>
      </w:r>
      <w:r w:rsidRPr="004B135B">
        <w:rPr>
          <w:i w:val="0"/>
        </w:rPr>
        <w:t>(P1)</w:t>
      </w:r>
    </w:p>
    <w:p w:rsidR="00AE2216" w:rsidRPr="009129B1" w:rsidRDefault="00AE2216" w:rsidP="00EA4808">
      <w:proofErr w:type="spellStart"/>
      <w:r w:rsidRPr="009129B1">
        <w:t>Himmelstein</w:t>
      </w:r>
      <w:proofErr w:type="spellEnd"/>
      <w:r w:rsidRPr="009129B1">
        <w:t xml:space="preserve">, Warren, </w:t>
      </w:r>
      <w:r w:rsidR="003040DF" w:rsidRPr="009129B1">
        <w:t>Thorne,</w:t>
      </w:r>
      <w:r w:rsidRPr="009129B1">
        <w:t xml:space="preserve"> and </w:t>
      </w:r>
      <w:proofErr w:type="spellStart"/>
      <w:r w:rsidRPr="009129B1">
        <w:t>Woolhandler</w:t>
      </w:r>
      <w:proofErr w:type="spellEnd"/>
      <w:r w:rsidRPr="009129B1">
        <w:t xml:space="preserve"> (</w:t>
      </w:r>
      <w:r w:rsidRPr="00881832">
        <w:t>2005:66</w:t>
      </w:r>
      <w:r w:rsidRPr="009129B1">
        <w:t xml:space="preserve">) conducted a study </w:t>
      </w:r>
      <w:r w:rsidR="00373355">
        <w:t>about</w:t>
      </w:r>
      <w:r w:rsidR="00373355" w:rsidRPr="009129B1">
        <w:t xml:space="preserve"> </w:t>
      </w:r>
      <w:r w:rsidRPr="009129B1">
        <w:t xml:space="preserve">the impact of injury on the economic status of individuals. They discovered that people who </w:t>
      </w:r>
      <w:r w:rsidR="0007232D">
        <w:t>had been</w:t>
      </w:r>
      <w:r w:rsidR="0007232D" w:rsidRPr="009129B1">
        <w:t xml:space="preserve"> </w:t>
      </w:r>
      <w:r w:rsidRPr="009129B1">
        <w:t xml:space="preserve">injured had increased medical costs. </w:t>
      </w:r>
    </w:p>
    <w:p w:rsidR="00AE2216" w:rsidRPr="009129B1" w:rsidRDefault="00707EB7" w:rsidP="004B135B">
      <w:pPr>
        <w:pStyle w:val="Heading3"/>
      </w:pPr>
      <w:r w:rsidRPr="009129B1">
        <w:t xml:space="preserve">Theme 2: </w:t>
      </w:r>
      <w:r w:rsidR="00AE2216" w:rsidRPr="009129B1">
        <w:t>Applied defensive coping strategies to deal with the trauma</w:t>
      </w:r>
    </w:p>
    <w:p w:rsidR="00AE2216" w:rsidRPr="009129B1" w:rsidRDefault="0007232D" w:rsidP="00DC41D7">
      <w:r>
        <w:t xml:space="preserve">The </w:t>
      </w:r>
      <w:r w:rsidRPr="009129B1">
        <w:t xml:space="preserve">psychological categories </w:t>
      </w:r>
      <w:r>
        <w:t>included d</w:t>
      </w:r>
      <w:r w:rsidRPr="009129B1">
        <w:t>enial</w:t>
      </w:r>
      <w:r w:rsidR="00AE2216" w:rsidRPr="009129B1">
        <w:t>, rationalisation, and blame</w:t>
      </w:r>
      <w:r w:rsidR="00707EB7" w:rsidRPr="009129B1">
        <w:t>. D</w:t>
      </w:r>
      <w:r w:rsidR="00AE2216" w:rsidRPr="009129B1">
        <w:t>efence mechanisms protect individual</w:t>
      </w:r>
      <w:r>
        <w:t>s</w:t>
      </w:r>
      <w:r w:rsidR="00AE2216" w:rsidRPr="009129B1">
        <w:t xml:space="preserve"> against anxiety</w:t>
      </w:r>
      <w:r>
        <w:t>,</w:t>
      </w:r>
      <w:r w:rsidR="00AE2216" w:rsidRPr="009129B1">
        <w:t xml:space="preserve"> and the consciousness of the inner dangers and stressors. Through the coping process, an individual </w:t>
      </w:r>
      <w:r>
        <w:t>endeavours</w:t>
      </w:r>
      <w:r w:rsidR="00AE2216" w:rsidRPr="009129B1">
        <w:t xml:space="preserve"> to handle conditions that evoke hostile emotions by managing those emotions on their own (</w:t>
      </w:r>
      <w:proofErr w:type="spellStart"/>
      <w:r w:rsidR="00AE2216" w:rsidRPr="009129B1">
        <w:t>Riolli</w:t>
      </w:r>
      <w:proofErr w:type="spellEnd"/>
      <w:r w:rsidR="00AE2216" w:rsidRPr="009129B1">
        <w:t xml:space="preserve"> &amp; </w:t>
      </w:r>
      <w:proofErr w:type="spellStart"/>
      <w:r w:rsidR="00AE2216" w:rsidRPr="009129B1">
        <w:t>Savicki</w:t>
      </w:r>
      <w:proofErr w:type="spellEnd"/>
      <w:r w:rsidR="00AE2216" w:rsidRPr="009129B1">
        <w:t>, 2010:97).</w:t>
      </w:r>
    </w:p>
    <w:p w:rsidR="00AE2216" w:rsidRPr="009129B1" w:rsidRDefault="00AE2216" w:rsidP="00DC41D7">
      <w:r w:rsidRPr="009129B1">
        <w:t>When participants were faced with a violent ordeal, they projected certain feelings towards the perpetrators and also towards the nursing staff who cared for them.</w:t>
      </w:r>
    </w:p>
    <w:p w:rsidR="00AE2216" w:rsidRPr="009129B1" w:rsidRDefault="00AE2216" w:rsidP="004B135B">
      <w:pPr>
        <w:pStyle w:val="Heading3"/>
      </w:pPr>
      <w:r w:rsidRPr="009129B1">
        <w:t>Denial as a coping mechanism</w:t>
      </w:r>
    </w:p>
    <w:p w:rsidR="00AE2216" w:rsidRPr="009129B1" w:rsidRDefault="00AE2216" w:rsidP="00DC41D7">
      <w:r w:rsidRPr="009129B1">
        <w:t>Zimmerman (</w:t>
      </w:r>
      <w:r w:rsidRPr="00881832">
        <w:t>2007:297</w:t>
      </w:r>
      <w:r w:rsidRPr="009129B1">
        <w:t>) defines denial as a natural defence to repress an unpleasant reality</w:t>
      </w:r>
      <w:r w:rsidR="00313759">
        <w:t>,</w:t>
      </w:r>
      <w:r w:rsidRPr="009129B1">
        <w:t xml:space="preserve"> both on an individual and on a societal level. Denial is avoiding the awareness of some painful reality or existence of a severe problem. </w:t>
      </w:r>
      <w:r w:rsidR="00313759">
        <w:t>Individuals</w:t>
      </w:r>
      <w:r w:rsidRPr="009129B1">
        <w:t xml:space="preserve"> </w:t>
      </w:r>
      <w:r w:rsidR="00313759">
        <w:t xml:space="preserve">try to </w:t>
      </w:r>
      <w:r w:rsidRPr="009129B1">
        <w:t xml:space="preserve">escape the reality of adversity </w:t>
      </w:r>
      <w:r w:rsidR="00313759">
        <w:t>they had</w:t>
      </w:r>
      <w:r w:rsidRPr="009129B1">
        <w:t xml:space="preserve"> experienced.</w:t>
      </w:r>
    </w:p>
    <w:p w:rsidR="00AE2216" w:rsidRPr="009129B1" w:rsidRDefault="00AE2216" w:rsidP="00DC41D7">
      <w:r w:rsidRPr="009129B1">
        <w:t xml:space="preserve">Participants shared how they blocked their feelings of fear and stopped feeling the pain that was inflicted on them </w:t>
      </w:r>
      <w:r w:rsidR="00313759">
        <w:t>during</w:t>
      </w:r>
      <w:r w:rsidR="00313759" w:rsidRPr="009129B1">
        <w:t xml:space="preserve"> </w:t>
      </w:r>
      <w:r w:rsidRPr="009129B1">
        <w:t>the victimisation</w:t>
      </w:r>
      <w:r w:rsidR="00C86493" w:rsidRPr="009129B1">
        <w:t>, for example</w:t>
      </w:r>
      <w:r w:rsidRPr="009129B1">
        <w:t>:</w:t>
      </w:r>
    </w:p>
    <w:p w:rsidR="00AE2216" w:rsidRPr="009129B1" w:rsidRDefault="00AE2216" w:rsidP="00DC41D7">
      <w:pPr>
        <w:pStyle w:val="NoSpacing"/>
      </w:pPr>
      <w:r w:rsidRPr="009129B1">
        <w:t xml:space="preserve">“I was scared at first, but I stopped feeling fearful because after the first knock, it’s painful but the second time, you can’t feel anything.” </w:t>
      </w:r>
      <w:r w:rsidRPr="004B135B">
        <w:rPr>
          <w:i w:val="0"/>
        </w:rPr>
        <w:t>(P1)</w:t>
      </w:r>
    </w:p>
    <w:p w:rsidR="00AE2216" w:rsidRPr="009129B1" w:rsidRDefault="00313759" w:rsidP="00DC41D7">
      <w:r>
        <w:t>Participants</w:t>
      </w:r>
      <w:r w:rsidR="00AE2216" w:rsidRPr="009129B1">
        <w:t xml:space="preserve"> </w:t>
      </w:r>
      <w:r w:rsidR="00AF0CF9">
        <w:t>came to grips with</w:t>
      </w:r>
      <w:r w:rsidR="00AE2216" w:rsidRPr="009129B1">
        <w:t xml:space="preserve"> the pain that they felt during the attack. This was the psychophysiological response to the trauma that they experienced. They described their experiences as the pain disappearing while they were being assaulted. That </w:t>
      </w:r>
      <w:r w:rsidR="00AF0CF9">
        <w:t>was</w:t>
      </w:r>
      <w:r w:rsidR="00AF0CF9" w:rsidRPr="009129B1">
        <w:t xml:space="preserve"> </w:t>
      </w:r>
      <w:r w:rsidR="00AE2216" w:rsidRPr="009129B1">
        <w:t>how their psyche and bodies dealt with the victimisation at the time it occurred.</w:t>
      </w:r>
      <w:r w:rsidR="00D1074B" w:rsidRPr="009129B1">
        <w:t xml:space="preserve"> </w:t>
      </w:r>
      <w:r w:rsidR="00AE2216" w:rsidRPr="009129B1">
        <w:t xml:space="preserve">During extreme stress, the brain tries to avoid </w:t>
      </w:r>
      <w:r w:rsidR="00C27BFD" w:rsidRPr="009129B1">
        <w:t xml:space="preserve">conscious awareness of </w:t>
      </w:r>
      <w:r w:rsidR="00AE2216" w:rsidRPr="009129B1">
        <w:t>acute stress</w:t>
      </w:r>
      <w:r w:rsidR="00C27BFD" w:rsidRPr="009129B1">
        <w:t xml:space="preserve"> and facilitate denial by repressing traumatic memories. However, the memory, while not in conscious awareness, </w:t>
      </w:r>
      <w:r w:rsidR="00AE2216" w:rsidRPr="009129B1">
        <w:t xml:space="preserve">remains retrievable. </w:t>
      </w:r>
    </w:p>
    <w:p w:rsidR="00AE2216" w:rsidRPr="009129B1" w:rsidRDefault="00AE2216" w:rsidP="004B135B">
      <w:pPr>
        <w:pStyle w:val="Heading3"/>
      </w:pPr>
      <w:r w:rsidRPr="009129B1">
        <w:t>Rationalisation as a coping mechanism</w:t>
      </w:r>
    </w:p>
    <w:p w:rsidR="00AE2216" w:rsidRPr="009129B1" w:rsidRDefault="00AE2216" w:rsidP="00DC41D7">
      <w:r w:rsidRPr="00244476">
        <w:t xml:space="preserve">Rationalisation is </w:t>
      </w:r>
      <w:r w:rsidR="00244476">
        <w:t>a</w:t>
      </w:r>
      <w:r w:rsidR="00244476" w:rsidRPr="00244476">
        <w:t xml:space="preserve"> </w:t>
      </w:r>
      <w:r w:rsidRPr="00244476">
        <w:t>defence</w:t>
      </w:r>
      <w:r w:rsidRPr="009129B1">
        <w:t xml:space="preserve"> mechanism </w:t>
      </w:r>
      <w:r w:rsidR="00244476">
        <w:t>that</w:t>
      </w:r>
      <w:r w:rsidRPr="009129B1">
        <w:t xml:space="preserve"> a person </w:t>
      </w:r>
      <w:r w:rsidR="00244476">
        <w:t xml:space="preserve">uses to </w:t>
      </w:r>
      <w:r w:rsidRPr="009129B1">
        <w:t xml:space="preserve">attempt </w:t>
      </w:r>
      <w:r w:rsidR="00244476" w:rsidRPr="009129B1">
        <w:t>justifying the reasons</w:t>
      </w:r>
      <w:r w:rsidR="00244476" w:rsidRPr="009129B1" w:rsidDel="00244476">
        <w:t xml:space="preserve"> </w:t>
      </w:r>
      <w:r w:rsidR="00244476">
        <w:t xml:space="preserve">for </w:t>
      </w:r>
      <w:r w:rsidRPr="009129B1">
        <w:t xml:space="preserve">behaviour or attitude </w:t>
      </w:r>
      <w:r w:rsidR="003040DF">
        <w:t>logically</w:t>
      </w:r>
      <w:r w:rsidRPr="009129B1">
        <w:t xml:space="preserve">. </w:t>
      </w:r>
      <w:r w:rsidRPr="00881832">
        <w:t>Palmer (2009:1)</w:t>
      </w:r>
      <w:r w:rsidRPr="009129B1">
        <w:t xml:space="preserve"> suggests that when individual</w:t>
      </w:r>
      <w:r w:rsidR="00244476">
        <w:t>s</w:t>
      </w:r>
      <w:r w:rsidRPr="009129B1">
        <w:t xml:space="preserve"> become fearful </w:t>
      </w:r>
      <w:r w:rsidR="00244476">
        <w:t>during</w:t>
      </w:r>
      <w:r w:rsidR="00244476" w:rsidRPr="009129B1">
        <w:t xml:space="preserve"> </w:t>
      </w:r>
      <w:r w:rsidRPr="009129B1">
        <w:t>a</w:t>
      </w:r>
      <w:r w:rsidR="00244476">
        <w:t>n</w:t>
      </w:r>
      <w:r w:rsidRPr="009129B1">
        <w:t xml:space="preserve"> </w:t>
      </w:r>
      <w:r w:rsidR="00244476">
        <w:t xml:space="preserve">inescapable </w:t>
      </w:r>
      <w:r w:rsidRPr="009129B1">
        <w:t xml:space="preserve">traumatic event, </w:t>
      </w:r>
      <w:r w:rsidR="00244476">
        <w:t>their</w:t>
      </w:r>
      <w:r w:rsidRPr="009129B1">
        <w:t xml:space="preserve"> feelings of helplessness and total loss of power and control form a script that becomes engraved in the neurological pathway of the central nervous system. A participant stated:</w:t>
      </w:r>
    </w:p>
    <w:p w:rsidR="00AE2216" w:rsidRPr="009129B1" w:rsidRDefault="00AE2216" w:rsidP="00DC41D7">
      <w:pPr>
        <w:pStyle w:val="NoSpacing"/>
      </w:pPr>
      <w:r w:rsidRPr="009129B1">
        <w:t>“…I was scared at first but I stopped feeling fearful because after the first knock</w:t>
      </w:r>
      <w:r w:rsidR="0026563A">
        <w:t>.</w:t>
      </w:r>
      <w:r w:rsidR="0026563A" w:rsidRPr="009129B1">
        <w:t xml:space="preserve"> </w:t>
      </w:r>
      <w:r w:rsidR="0026563A">
        <w:t>I</w:t>
      </w:r>
      <w:r w:rsidR="0026563A" w:rsidRPr="009129B1">
        <w:t xml:space="preserve">t’s </w:t>
      </w:r>
      <w:r w:rsidRPr="009129B1">
        <w:t xml:space="preserve">painful, but the second time, you can’t feel anything…” </w:t>
      </w:r>
      <w:r w:rsidRPr="004B135B">
        <w:rPr>
          <w:i w:val="0"/>
        </w:rPr>
        <w:t>(P1)</w:t>
      </w:r>
    </w:p>
    <w:p w:rsidR="00C71E64" w:rsidRPr="009129B1" w:rsidRDefault="00AE2216" w:rsidP="00DC41D7">
      <w:pPr>
        <w:rPr>
          <w:shd w:val="clear" w:color="auto" w:fill="FFFFFF"/>
        </w:rPr>
      </w:pPr>
      <w:r w:rsidRPr="009129B1">
        <w:t xml:space="preserve">The participant rationalised the pain because after the first hit, his justification enabled him to tolerate the </w:t>
      </w:r>
      <w:r w:rsidR="0026563A" w:rsidRPr="009129B1">
        <w:t xml:space="preserve">inflicted </w:t>
      </w:r>
      <w:r w:rsidRPr="009129B1">
        <w:t>pain.</w:t>
      </w:r>
      <w:r w:rsidR="00C71E64" w:rsidRPr="009129B1">
        <w:t xml:space="preserve"> </w:t>
      </w:r>
      <w:r w:rsidRPr="009129B1">
        <w:rPr>
          <w:shd w:val="clear" w:color="auto" w:fill="FFFFFF"/>
        </w:rPr>
        <w:t>When something transpires that a victim find</w:t>
      </w:r>
      <w:r w:rsidR="0026563A">
        <w:rPr>
          <w:shd w:val="clear" w:color="auto" w:fill="FFFFFF"/>
        </w:rPr>
        <w:t>s</w:t>
      </w:r>
      <w:r w:rsidRPr="009129B1">
        <w:rPr>
          <w:shd w:val="clear" w:color="auto" w:fill="FFFFFF"/>
        </w:rPr>
        <w:t xml:space="preserve"> challenging to accept, that person</w:t>
      </w:r>
      <w:r w:rsidR="00C71E64" w:rsidRPr="009129B1">
        <w:rPr>
          <w:shd w:val="clear" w:color="auto" w:fill="FFFFFF"/>
        </w:rPr>
        <w:t xml:space="preserve"> w</w:t>
      </w:r>
      <w:r w:rsidRPr="009129B1">
        <w:rPr>
          <w:shd w:val="clear" w:color="auto" w:fill="FFFFFF"/>
        </w:rPr>
        <w:t xml:space="preserve">ould usually concoct a logical reason why it has happened. </w:t>
      </w:r>
    </w:p>
    <w:p w:rsidR="00AE2216" w:rsidRPr="009129B1" w:rsidRDefault="00AE2216" w:rsidP="004B135B">
      <w:pPr>
        <w:pStyle w:val="Heading3"/>
      </w:pPr>
      <w:r w:rsidRPr="009129B1">
        <w:lastRenderedPageBreak/>
        <w:t>Blame as a coping mechanism</w:t>
      </w:r>
    </w:p>
    <w:p w:rsidR="00AE2216" w:rsidRPr="009129B1" w:rsidRDefault="00AE2216" w:rsidP="00DC41D7">
      <w:r w:rsidRPr="009129B1">
        <w:t xml:space="preserve">According to O’Connor, </w:t>
      </w:r>
      <w:proofErr w:type="spellStart"/>
      <w:r w:rsidR="003040DF" w:rsidRPr="009129B1">
        <w:t>Kotze</w:t>
      </w:r>
      <w:proofErr w:type="spellEnd"/>
      <w:r w:rsidR="003040DF" w:rsidRPr="009129B1">
        <w:t>,</w:t>
      </w:r>
      <w:r w:rsidRPr="009129B1">
        <w:t xml:space="preserve"> and Wright (2011:115), a phase of blame is a common phenomenon that arises after an initial state of shock once individual</w:t>
      </w:r>
      <w:r w:rsidR="0026563A">
        <w:t>s</w:t>
      </w:r>
      <w:r w:rsidRPr="009129B1">
        <w:t xml:space="preserve"> grasp the magnitude of the incident and feel that the universe is no longer a rational and orderly system.</w:t>
      </w:r>
    </w:p>
    <w:p w:rsidR="00AE2216" w:rsidRPr="009129B1" w:rsidRDefault="00AE2216" w:rsidP="00DC41D7">
      <w:r w:rsidRPr="009129B1">
        <w:t xml:space="preserve">The participants blamed the nurses for their bad experience at the day hospital for their “non-caring” attitude. That was a psychological response that allowed the patients to shift the adverse feelings caused by the perpetrator to feeling that the nurses made it worse by not attending to them immediately. Their personal experiences eclipsed the fact that the trauma unit </w:t>
      </w:r>
      <w:r w:rsidR="0026563A">
        <w:t xml:space="preserve">was </w:t>
      </w:r>
      <w:r w:rsidRPr="009129B1">
        <w:t xml:space="preserve">inundated with many patients who were either injured or </w:t>
      </w:r>
      <w:r w:rsidR="0026563A">
        <w:t xml:space="preserve">had </w:t>
      </w:r>
      <w:r w:rsidRPr="009129B1">
        <w:t>medical emergencies.</w:t>
      </w:r>
    </w:p>
    <w:p w:rsidR="00AE2216" w:rsidRPr="009129B1" w:rsidRDefault="00AE2216" w:rsidP="00DC41D7">
      <w:r w:rsidRPr="009129B1">
        <w:t>The feelings of neglect led the participants to project their anger and disappointment to the nursing staff at the day hospital:</w:t>
      </w:r>
    </w:p>
    <w:p w:rsidR="00AE2216" w:rsidRPr="009129B1" w:rsidRDefault="00AE2216" w:rsidP="00EA4808">
      <w:pPr>
        <w:pStyle w:val="NoSpacing"/>
      </w:pPr>
      <w:r w:rsidRPr="009129B1">
        <w:t xml:space="preserve">“…and I felt neglected somehow…” </w:t>
      </w:r>
      <w:r w:rsidRPr="004B135B">
        <w:rPr>
          <w:i w:val="0"/>
        </w:rPr>
        <w:t>(P3)</w:t>
      </w:r>
    </w:p>
    <w:p w:rsidR="00AE2216" w:rsidRPr="009129B1" w:rsidRDefault="00AE2216" w:rsidP="00EA4808">
      <w:pPr>
        <w:pStyle w:val="NoSpacing"/>
      </w:pPr>
      <w:r w:rsidRPr="009129B1">
        <w:t xml:space="preserve">“…the staff… I got no support, I was sitting here… I could have bled to death because they let you wait the whole time…” </w:t>
      </w:r>
      <w:r w:rsidRPr="004B135B">
        <w:rPr>
          <w:i w:val="0"/>
        </w:rPr>
        <w:t>(P4)</w:t>
      </w:r>
    </w:p>
    <w:p w:rsidR="00AE2216" w:rsidRPr="009129B1" w:rsidRDefault="00AE2216" w:rsidP="00EA4808">
      <w:r w:rsidRPr="009129B1">
        <w:t xml:space="preserve">According to O’Connor </w:t>
      </w:r>
      <w:r w:rsidRPr="009129B1">
        <w:rPr>
          <w:rStyle w:val="QuoteChar"/>
        </w:rPr>
        <w:t>et al</w:t>
      </w:r>
      <w:r w:rsidR="00F910C1">
        <w:t>.</w:t>
      </w:r>
      <w:r w:rsidRPr="009129B1">
        <w:t xml:space="preserve"> (2011:1155), blaming provides an early, simple, and </w:t>
      </w:r>
      <w:r w:rsidR="0026563A">
        <w:t>irrational</w:t>
      </w:r>
      <w:r w:rsidRPr="009129B1">
        <w:t xml:space="preserve"> solution to multifaceted inter-personal or situational problems. It is </w:t>
      </w:r>
      <w:r w:rsidR="00FA52DD">
        <w:t>a</w:t>
      </w:r>
      <w:r w:rsidR="00FA52DD" w:rsidRPr="009129B1">
        <w:t xml:space="preserve"> </w:t>
      </w:r>
      <w:r w:rsidRPr="009129B1">
        <w:t xml:space="preserve">process of identifying the problem </w:t>
      </w:r>
      <w:r w:rsidR="00FA52DD">
        <w:t>that</w:t>
      </w:r>
      <w:r w:rsidRPr="009129B1">
        <w:t xml:space="preserve"> result</w:t>
      </w:r>
      <w:r w:rsidR="00FA52DD">
        <w:t>s</w:t>
      </w:r>
      <w:r w:rsidRPr="009129B1">
        <w:t xml:space="preserve"> </w:t>
      </w:r>
      <w:r w:rsidR="00FA52DD">
        <w:t>from</w:t>
      </w:r>
      <w:r w:rsidR="00FA52DD" w:rsidRPr="009129B1">
        <w:t xml:space="preserve"> </w:t>
      </w:r>
      <w:r w:rsidRPr="009129B1">
        <w:t>another person’s actions. In a trauma setting, this generates fear, as well as destroys trust in the medical and nursing team.</w:t>
      </w:r>
    </w:p>
    <w:p w:rsidR="00AE2216" w:rsidRPr="009129B1" w:rsidRDefault="00707EB7" w:rsidP="004B135B">
      <w:pPr>
        <w:pStyle w:val="Heading3"/>
      </w:pPr>
      <w:r w:rsidRPr="009129B1">
        <w:t xml:space="preserve">Theme 3: </w:t>
      </w:r>
      <w:r w:rsidR="00AE2216" w:rsidRPr="009129B1">
        <w:t>Diverse experiences of care and support</w:t>
      </w:r>
    </w:p>
    <w:p w:rsidR="00AE2216" w:rsidRPr="009129B1" w:rsidRDefault="00AE2216" w:rsidP="00DC41D7">
      <w:r w:rsidRPr="009129B1">
        <w:t xml:space="preserve">According to </w:t>
      </w:r>
      <w:proofErr w:type="spellStart"/>
      <w:r w:rsidRPr="009129B1">
        <w:t>McAlpine</w:t>
      </w:r>
      <w:proofErr w:type="spellEnd"/>
      <w:r w:rsidRPr="009129B1">
        <w:t xml:space="preserve"> and Amundsen (2011:173), diversity of experiences means the way different </w:t>
      </w:r>
      <w:r w:rsidR="00FA52DD">
        <w:t>clients</w:t>
      </w:r>
      <w:r w:rsidR="00FA52DD" w:rsidRPr="009129B1">
        <w:t xml:space="preserve"> </w:t>
      </w:r>
      <w:r w:rsidRPr="009129B1">
        <w:t>would understand the care and support; this includes openness to differences among people, values, cultures, and perspectives.</w:t>
      </w:r>
    </w:p>
    <w:p w:rsidR="00AE2216" w:rsidRPr="009129B1" w:rsidRDefault="00AE2216" w:rsidP="00DC41D7">
      <w:r w:rsidRPr="009129B1">
        <w:t>In most cases, the trauma unit is the first point of contact after patient</w:t>
      </w:r>
      <w:r w:rsidR="00FA52DD">
        <w:t>s</w:t>
      </w:r>
      <w:r w:rsidRPr="009129B1">
        <w:t xml:space="preserve"> </w:t>
      </w:r>
      <w:r w:rsidR="00FA52DD">
        <w:t>have</w:t>
      </w:r>
      <w:r w:rsidR="00FA52DD" w:rsidRPr="009129B1">
        <w:t xml:space="preserve"> </w:t>
      </w:r>
      <w:r w:rsidRPr="009129B1">
        <w:t xml:space="preserve">experienced a violent attack in a community. The participants articulated that they experienced </w:t>
      </w:r>
      <w:r w:rsidR="00FA52DD">
        <w:t xml:space="preserve">a </w:t>
      </w:r>
      <w:r w:rsidRPr="009129B1">
        <w:t>lack of either interpersonal or external support, or both. However, some of the participants had positive experiences with the care and holistic support they had received at the community health centre.</w:t>
      </w:r>
    </w:p>
    <w:p w:rsidR="00AE2216" w:rsidRPr="009129B1" w:rsidRDefault="00AE2216" w:rsidP="004B135B">
      <w:pPr>
        <w:pStyle w:val="Heading3"/>
      </w:pPr>
      <w:r w:rsidRPr="009129B1">
        <w:t>Positive experiences</w:t>
      </w:r>
    </w:p>
    <w:p w:rsidR="00AE2216" w:rsidRPr="009129B1" w:rsidRDefault="00AE2216" w:rsidP="00DC41D7">
      <w:r w:rsidRPr="009129B1">
        <w:t xml:space="preserve">Some patients reported positive experiences in respect of the treatment they </w:t>
      </w:r>
      <w:r w:rsidR="00FA52DD">
        <w:t xml:space="preserve">had </w:t>
      </w:r>
      <w:r w:rsidRPr="009129B1">
        <w:t xml:space="preserve">received from staff members. They reported that the support assisted them </w:t>
      </w:r>
      <w:r w:rsidR="00FA52DD">
        <w:t>with</w:t>
      </w:r>
      <w:r w:rsidR="00FA52DD" w:rsidRPr="009129B1">
        <w:t xml:space="preserve"> cop</w:t>
      </w:r>
      <w:r w:rsidR="00FA52DD">
        <w:t>ing</w:t>
      </w:r>
      <w:r w:rsidR="00FA52DD" w:rsidRPr="009129B1">
        <w:t xml:space="preserve"> </w:t>
      </w:r>
      <w:r w:rsidRPr="009129B1">
        <w:t>better with the trauma that they experienced and restored their positive outlook on life.</w:t>
      </w:r>
    </w:p>
    <w:p w:rsidR="00AE2216" w:rsidRPr="009129B1" w:rsidRDefault="00AE2216" w:rsidP="00DC41D7">
      <w:r w:rsidRPr="009129B1">
        <w:t>Participants felt cared for and emotionally supported when they were probed about what had happened to them. One participant experienced the support as a sign of concern that the nurses displayed:</w:t>
      </w:r>
    </w:p>
    <w:p w:rsidR="00AE2216" w:rsidRPr="009129B1" w:rsidRDefault="00AE2216" w:rsidP="00DC41D7">
      <w:pPr>
        <w:pStyle w:val="NoSpacing"/>
      </w:pPr>
      <w:r w:rsidRPr="009129B1">
        <w:t>“I can say I was emotional</w:t>
      </w:r>
      <w:r w:rsidRPr="004B135B">
        <w:rPr>
          <w:i w:val="0"/>
        </w:rPr>
        <w:t>[</w:t>
      </w:r>
      <w:proofErr w:type="spellStart"/>
      <w:r w:rsidRPr="004B135B">
        <w:rPr>
          <w:i w:val="0"/>
        </w:rPr>
        <w:t>ly</w:t>
      </w:r>
      <w:proofErr w:type="spellEnd"/>
      <w:r w:rsidRPr="004B135B">
        <w:rPr>
          <w:i w:val="0"/>
        </w:rPr>
        <w:t>]</w:t>
      </w:r>
      <w:r w:rsidRPr="009129B1">
        <w:t xml:space="preserve"> supported by the sister that did my dressing, she was very helpful and supportive, it was just the doctor that didn’t seem to care, he just told the sister to do all the work, he just gave me pain tablets. …it felt like she wanted to know what was wrong with me and was interested in knowing what had happened. For me</w:t>
      </w:r>
      <w:r w:rsidR="00FA52DD">
        <w:t>,</w:t>
      </w:r>
      <w:r w:rsidRPr="009129B1">
        <w:t xml:space="preserve"> it was a sign of showing concern so that made me feel better…” </w:t>
      </w:r>
      <w:r w:rsidRPr="004B135B">
        <w:rPr>
          <w:i w:val="0"/>
        </w:rPr>
        <w:t>(P3)</w:t>
      </w:r>
    </w:p>
    <w:p w:rsidR="00AE2216" w:rsidRPr="009129B1" w:rsidRDefault="00AE2216" w:rsidP="00EA4808">
      <w:r w:rsidRPr="009129B1">
        <w:t xml:space="preserve">A participant indicated that information provided left them feeling more confident: </w:t>
      </w:r>
    </w:p>
    <w:p w:rsidR="00AE2216" w:rsidRPr="009129B1" w:rsidRDefault="00AE2216" w:rsidP="00EA4808">
      <w:pPr>
        <w:pStyle w:val="NoSpacing"/>
      </w:pPr>
      <w:r w:rsidRPr="009129B1">
        <w:t xml:space="preserve">“The sister told me it was going to be okay, I was alright after that. I felt better…” </w:t>
      </w:r>
      <w:r w:rsidRPr="004B135B">
        <w:rPr>
          <w:i w:val="0"/>
        </w:rPr>
        <w:t>(P4)</w:t>
      </w:r>
    </w:p>
    <w:p w:rsidR="00AE2216" w:rsidRPr="009129B1" w:rsidRDefault="00AE2216" w:rsidP="00EA4808">
      <w:r w:rsidRPr="009129B1">
        <w:t>Another patient pointed out that psychosocial care provided was essential to him:</w:t>
      </w:r>
    </w:p>
    <w:p w:rsidR="00AE2216" w:rsidRPr="009129B1" w:rsidRDefault="00AE2216" w:rsidP="000E1765">
      <w:pPr>
        <w:pStyle w:val="NoSpacing"/>
      </w:pPr>
      <w:r w:rsidRPr="009129B1">
        <w:lastRenderedPageBreak/>
        <w:t xml:space="preserve">“…they gave me emotional support, they told me to be strong. I felt better afterwards because of the support that I got from them.” </w:t>
      </w:r>
      <w:r w:rsidRPr="004B135B">
        <w:rPr>
          <w:i w:val="0"/>
        </w:rPr>
        <w:t>(P7)</w:t>
      </w:r>
    </w:p>
    <w:p w:rsidR="00AE2216" w:rsidRPr="009129B1" w:rsidRDefault="00AE2216" w:rsidP="008C6FAC">
      <w:r w:rsidRPr="009129B1">
        <w:t xml:space="preserve">According to the participants’ recollection, they received </w:t>
      </w:r>
      <w:r w:rsidR="00A9627E">
        <w:t xml:space="preserve">support </w:t>
      </w:r>
      <w:r w:rsidRPr="009129B1">
        <w:t xml:space="preserve">from the nurses in the form of asking what had happened, giving advice </w:t>
      </w:r>
      <w:r w:rsidR="00F75A1A">
        <w:t>about</w:t>
      </w:r>
      <w:r w:rsidRPr="009129B1">
        <w:t xml:space="preserve"> recover</w:t>
      </w:r>
      <w:r w:rsidR="00F75A1A">
        <w:t>ing</w:t>
      </w:r>
      <w:r w:rsidRPr="009129B1">
        <w:t xml:space="preserve"> sooner, giving health education with regard to their injuries</w:t>
      </w:r>
      <w:r w:rsidR="00F75A1A">
        <w:t>,</w:t>
      </w:r>
      <w:r w:rsidRPr="009129B1">
        <w:t xml:space="preserve"> and </w:t>
      </w:r>
      <w:r w:rsidR="00F75A1A">
        <w:t>caring</w:t>
      </w:r>
      <w:r w:rsidRPr="009129B1">
        <w:t xml:space="preserve"> for the wounds</w:t>
      </w:r>
      <w:r w:rsidR="009A628F" w:rsidRPr="009129B1">
        <w:t>.</w:t>
      </w:r>
    </w:p>
    <w:p w:rsidR="00AE2216" w:rsidRPr="009129B1" w:rsidRDefault="00AE2216" w:rsidP="004B135B">
      <w:pPr>
        <w:pStyle w:val="Heading3"/>
        <w:rPr>
          <w:rFonts w:eastAsia="Times New Roman"/>
        </w:rPr>
      </w:pPr>
      <w:r w:rsidRPr="009129B1">
        <w:t>Negative experiences</w:t>
      </w:r>
    </w:p>
    <w:p w:rsidR="00AE2216" w:rsidRPr="009129B1" w:rsidRDefault="00AE2216" w:rsidP="00DC41D7">
      <w:r w:rsidRPr="009129B1">
        <w:t xml:space="preserve">Participants experienced that they were not supported emotionally when they approached the health services for treatment. Some described their experience as painful and viewed the nursing staff as uncompassionate. </w:t>
      </w:r>
    </w:p>
    <w:p w:rsidR="00AE2216" w:rsidRPr="009129B1" w:rsidRDefault="00AE2216" w:rsidP="00DC41D7">
      <w:r w:rsidRPr="009129B1">
        <w:t>One participant described that the lack of communication had left him feeling neglected:</w:t>
      </w:r>
    </w:p>
    <w:p w:rsidR="00AE2216" w:rsidRPr="009129B1" w:rsidRDefault="00AE2216" w:rsidP="00DC41D7">
      <w:pPr>
        <w:pStyle w:val="NoSpacing"/>
      </w:pPr>
      <w:r w:rsidRPr="009129B1">
        <w:t xml:space="preserve">“…that day, the lady doctor was just consulting with the other doctor but had minimal conversations with me, and I felt neglected somehow. This is my first time being injured, but its hurtful and a painful experience…” </w:t>
      </w:r>
      <w:r w:rsidRPr="004B135B">
        <w:rPr>
          <w:i w:val="0"/>
        </w:rPr>
        <w:t>(P1)</w:t>
      </w:r>
    </w:p>
    <w:p w:rsidR="00AE2216" w:rsidRPr="009129B1" w:rsidRDefault="00AE2216" w:rsidP="00EA4808">
      <w:r w:rsidRPr="009129B1">
        <w:t>Another participant felt that the long waiting hours would have caused his death if he had sustained the wound elsewhere:</w:t>
      </w:r>
    </w:p>
    <w:p w:rsidR="00AE2216" w:rsidRPr="009129B1" w:rsidRDefault="00AE2216" w:rsidP="00EA4808">
      <w:pPr>
        <w:pStyle w:val="NoSpacing"/>
      </w:pPr>
      <w:r w:rsidRPr="009129B1">
        <w:t xml:space="preserve">“It’s like the people here are not interested, because if I had a wound somewhere else, I could have bled to death because they let you wait the whole time…” </w:t>
      </w:r>
      <w:r w:rsidRPr="004B135B">
        <w:rPr>
          <w:i w:val="0"/>
        </w:rPr>
        <w:t>(P2)</w:t>
      </w:r>
    </w:p>
    <w:p w:rsidR="00AE2216" w:rsidRPr="009129B1" w:rsidRDefault="00AE2216" w:rsidP="00EA4808">
      <w:r w:rsidRPr="009129B1">
        <w:t xml:space="preserve">The participant felt that the information requested from him was insufficient: </w:t>
      </w:r>
    </w:p>
    <w:p w:rsidR="00AE2216" w:rsidRPr="009129B1" w:rsidRDefault="00AE2216" w:rsidP="000E1765">
      <w:pPr>
        <w:pStyle w:val="NoSpacing"/>
        <w:rPr>
          <w:b/>
        </w:rPr>
      </w:pPr>
      <w:r w:rsidRPr="009129B1">
        <w:t>“...they just asked me with what was I stabbed and asked me to show him the wound</w:t>
      </w:r>
      <w:r w:rsidR="0098665D">
        <w:t>.”</w:t>
      </w:r>
      <w:r w:rsidRPr="009129B1">
        <w:t xml:space="preserve"> </w:t>
      </w:r>
      <w:r w:rsidR="0098665D" w:rsidRPr="004B135B">
        <w:rPr>
          <w:i w:val="0"/>
        </w:rPr>
        <w:t>(P2)</w:t>
      </w:r>
      <w:r w:rsidRPr="009129B1">
        <w:t xml:space="preserve"> </w:t>
      </w:r>
    </w:p>
    <w:p w:rsidR="00AE2216" w:rsidRPr="009129B1" w:rsidRDefault="00AE2216" w:rsidP="008C6FAC">
      <w:r w:rsidRPr="009129B1">
        <w:t xml:space="preserve">According to Dinkins (2011), empathy is one of the basic building blocks of ethics and ethical conduct toward fellow human beings. Without empathy, it is challenging for any of us to recognise the needs and wants of other people to enable us </w:t>
      </w:r>
      <w:r w:rsidR="00791C4D">
        <w:t>with</w:t>
      </w:r>
      <w:r w:rsidR="00791C4D" w:rsidRPr="009129B1">
        <w:t xml:space="preserve"> </w:t>
      </w:r>
      <w:r w:rsidRPr="009129B1">
        <w:t>know</w:t>
      </w:r>
      <w:r w:rsidR="00791C4D">
        <w:t>ledge</w:t>
      </w:r>
      <w:r w:rsidRPr="009129B1">
        <w:t xml:space="preserve"> </w:t>
      </w:r>
      <w:r w:rsidR="00791C4D">
        <w:t>about</w:t>
      </w:r>
      <w:r w:rsidRPr="009129B1">
        <w:t xml:space="preserve"> treat</w:t>
      </w:r>
      <w:r w:rsidR="00791C4D">
        <w:t>ing</w:t>
      </w:r>
      <w:r w:rsidRPr="009129B1">
        <w:t xml:space="preserve"> them kindly and generously, or to practise nursing effectively in our day-to-day interaction with them.</w:t>
      </w:r>
    </w:p>
    <w:p w:rsidR="00AE2216" w:rsidRPr="009129B1" w:rsidRDefault="00AE2216" w:rsidP="009129B1">
      <w:r w:rsidRPr="009129B1">
        <w:t xml:space="preserve">One of the </w:t>
      </w:r>
      <w:r w:rsidR="00791C4D">
        <w:t>participants</w:t>
      </w:r>
      <w:r w:rsidR="00791C4D" w:rsidRPr="009129B1">
        <w:t xml:space="preserve"> </w:t>
      </w:r>
      <w:r w:rsidRPr="009129B1">
        <w:t xml:space="preserve">felt that the nurses </w:t>
      </w:r>
      <w:r w:rsidR="00791C4D">
        <w:t xml:space="preserve">ignored her </w:t>
      </w:r>
      <w:r w:rsidRPr="009129B1">
        <w:t xml:space="preserve">and </w:t>
      </w:r>
      <w:r w:rsidR="00791C4D">
        <w:t>no</w:t>
      </w:r>
      <w:r w:rsidRPr="009129B1">
        <w:t xml:space="preserve"> nurse was there for her:</w:t>
      </w:r>
    </w:p>
    <w:p w:rsidR="00AE2216" w:rsidRPr="009129B1" w:rsidRDefault="00AE2216">
      <w:pPr>
        <w:pStyle w:val="NoSpacing"/>
      </w:pPr>
      <w:r w:rsidRPr="009129B1">
        <w:t>“The nurse that s</w:t>
      </w:r>
      <w:r w:rsidR="00DB7855" w:rsidRPr="009129B1">
        <w:t xml:space="preserve">titched me just cut my weave </w:t>
      </w:r>
      <w:r w:rsidR="00DB7855" w:rsidRPr="004B135B">
        <w:rPr>
          <w:i w:val="0"/>
        </w:rPr>
        <w:t xml:space="preserve">[hair extension] </w:t>
      </w:r>
      <w:r w:rsidR="00DB7855" w:rsidRPr="009129B1">
        <w:t>off</w:t>
      </w:r>
      <w:r w:rsidRPr="009129B1">
        <w:t xml:space="preserve">… </w:t>
      </w:r>
      <w:r w:rsidR="00DB7855" w:rsidRPr="009129B1">
        <w:t>s</w:t>
      </w:r>
      <w:r w:rsidRPr="009129B1">
        <w:t xml:space="preserve">he did not listen to me when I asked her not to cut it off and to try </w:t>
      </w:r>
      <w:proofErr w:type="gramStart"/>
      <w:r w:rsidRPr="009129B1">
        <w:t>be</w:t>
      </w:r>
      <w:proofErr w:type="gramEnd"/>
      <w:r w:rsidRPr="009129B1">
        <w:t xml:space="preserve"> careful. She ignored me… I was so sad. She had no empathy at all…” </w:t>
      </w:r>
      <w:r w:rsidRPr="004B135B">
        <w:rPr>
          <w:i w:val="0"/>
        </w:rPr>
        <w:t>(P7)</w:t>
      </w:r>
    </w:p>
    <w:p w:rsidR="00AE2216" w:rsidRPr="009129B1" w:rsidRDefault="00AE2216">
      <w:r w:rsidRPr="009129B1">
        <w:t xml:space="preserve">A participant reported that he was not supported in terms of proper communication. </w:t>
      </w:r>
    </w:p>
    <w:p w:rsidR="00AE2216" w:rsidRPr="009129B1" w:rsidRDefault="00AE2216">
      <w:proofErr w:type="spellStart"/>
      <w:r w:rsidRPr="009129B1">
        <w:t>Pytel</w:t>
      </w:r>
      <w:proofErr w:type="spellEnd"/>
      <w:r w:rsidRPr="009129B1">
        <w:t xml:space="preserve">, </w:t>
      </w:r>
      <w:proofErr w:type="spellStart"/>
      <w:r w:rsidRPr="009129B1">
        <w:t>Fielden</w:t>
      </w:r>
      <w:proofErr w:type="spellEnd"/>
      <w:r w:rsidRPr="009129B1">
        <w:t xml:space="preserve">, </w:t>
      </w:r>
      <w:r w:rsidR="00F910C1">
        <w:t>Meyer</w:t>
      </w:r>
      <w:r w:rsidRPr="009129B1">
        <w:t xml:space="preserve"> and Albert (</w:t>
      </w:r>
      <w:r w:rsidRPr="00881832">
        <w:t>2009:406</w:t>
      </w:r>
      <w:r w:rsidRPr="009129B1">
        <w:t xml:space="preserve">) are confident that </w:t>
      </w:r>
      <w:r w:rsidR="00DB7855" w:rsidRPr="009129B1">
        <w:t>communication amongst nurses, patients, and patients’ family members plays</w:t>
      </w:r>
      <w:r w:rsidRPr="009129B1">
        <w:t xml:space="preserve"> an important role in the recovery of patients after a </w:t>
      </w:r>
      <w:r w:rsidR="006B5C15">
        <w:t>medical intervention</w:t>
      </w:r>
      <w:r w:rsidRPr="009129B1">
        <w:t xml:space="preserve">. Their quantitative study was conducted </w:t>
      </w:r>
      <w:r w:rsidR="006B5C15" w:rsidRPr="009129B1">
        <w:t xml:space="preserve">with patients </w:t>
      </w:r>
      <w:r w:rsidRPr="009129B1">
        <w:t>in an emergency department about their satisfaction with the communication between them and the emergency department</w:t>
      </w:r>
      <w:r w:rsidR="006B5C15" w:rsidRPr="006B5C15">
        <w:t xml:space="preserve"> </w:t>
      </w:r>
      <w:r w:rsidR="006B5C15" w:rsidRPr="009129B1">
        <w:t>personnel</w:t>
      </w:r>
      <w:r w:rsidRPr="009129B1">
        <w:t xml:space="preserve">. The youth patients of this study assisted the researcher </w:t>
      </w:r>
      <w:r w:rsidR="006B5C15">
        <w:t>with</w:t>
      </w:r>
      <w:r w:rsidR="006B5C15" w:rsidRPr="009129B1">
        <w:t xml:space="preserve"> </w:t>
      </w:r>
      <w:r w:rsidRPr="009129B1">
        <w:t>identify</w:t>
      </w:r>
      <w:r w:rsidR="006B5C15">
        <w:t>ing</w:t>
      </w:r>
      <w:r w:rsidRPr="009129B1">
        <w:t xml:space="preserve"> three main communication needs, which were explanation of the procedures done on them, education about their injuries or illness, and circumstances that may require them to return to the emergency unit.</w:t>
      </w:r>
    </w:p>
    <w:p w:rsidR="00AE2216" w:rsidRPr="009129B1" w:rsidRDefault="00AE2216">
      <w:r w:rsidRPr="009129B1">
        <w:t>Emergency unit triage is the process of filtering patients b</w:t>
      </w:r>
      <w:r w:rsidR="00E51213" w:rsidRPr="009129B1">
        <w:t>ased on their medical urgencies; its</w:t>
      </w:r>
      <w:r w:rsidRPr="009129B1">
        <w:t xml:space="preserve"> main aim is to determine patients</w:t>
      </w:r>
      <w:r w:rsidR="006B5C15">
        <w:t>’</w:t>
      </w:r>
      <w:r w:rsidRPr="009129B1">
        <w:t xml:space="preserve"> need for urgent care in order to facilitate care before their condition worsens. This information is displayed in the waiting area of trauma units. Although this system is implemented,</w:t>
      </w:r>
      <w:r w:rsidR="00DB7855" w:rsidRPr="009129B1">
        <w:t xml:space="preserve"> patients still wait longer than</w:t>
      </w:r>
      <w:r w:rsidRPr="009129B1">
        <w:t xml:space="preserve"> what the triage score suggests. This is usually due to the high turnover of patients in the emergency unit.</w:t>
      </w:r>
    </w:p>
    <w:p w:rsidR="00AE2216" w:rsidRPr="009129B1" w:rsidRDefault="00AE2216">
      <w:r w:rsidRPr="009129B1">
        <w:t xml:space="preserve">The participants were scared to ask the nurses how </w:t>
      </w:r>
      <w:r w:rsidR="00DB7855" w:rsidRPr="009129B1">
        <w:t>long the</w:t>
      </w:r>
      <w:r w:rsidR="006B5C15">
        <w:t>y</w:t>
      </w:r>
      <w:r w:rsidR="00DB7855" w:rsidRPr="009129B1">
        <w:t xml:space="preserve"> </w:t>
      </w:r>
      <w:r w:rsidR="006B5C15" w:rsidRPr="009129B1">
        <w:t xml:space="preserve">would </w:t>
      </w:r>
      <w:r w:rsidR="00DB7855" w:rsidRPr="009129B1">
        <w:t xml:space="preserve">wait </w:t>
      </w:r>
      <w:r w:rsidRPr="009129B1">
        <w:t>and</w:t>
      </w:r>
      <w:r w:rsidR="00DB7855" w:rsidRPr="009129B1">
        <w:t xml:space="preserve"> </w:t>
      </w:r>
      <w:r w:rsidRPr="009129B1">
        <w:t>the reasons why they had to wait for such a long time. They also witnessed how some of the other patients who asked were told to “just” wait:</w:t>
      </w:r>
    </w:p>
    <w:p w:rsidR="00AE2216" w:rsidRPr="009129B1" w:rsidRDefault="00AE2216">
      <w:pPr>
        <w:pStyle w:val="NoSpacing"/>
      </w:pPr>
      <w:r w:rsidRPr="009129B1">
        <w:t xml:space="preserve"> “We were just sitting there waiting for my name to be next, but it didn’t seem to happen...” </w:t>
      </w:r>
      <w:r w:rsidRPr="004B135B">
        <w:rPr>
          <w:i w:val="0"/>
        </w:rPr>
        <w:t>(P5)</w:t>
      </w:r>
    </w:p>
    <w:p w:rsidR="00AE2216" w:rsidRPr="009129B1" w:rsidRDefault="00DB7855">
      <w:pPr>
        <w:pStyle w:val="NoSpacing"/>
      </w:pPr>
      <w:r w:rsidRPr="009129B1">
        <w:lastRenderedPageBreak/>
        <w:t xml:space="preserve">“…after the </w:t>
      </w:r>
      <w:proofErr w:type="spellStart"/>
      <w:r w:rsidRPr="009129B1">
        <w:t>l</w:t>
      </w:r>
      <w:r w:rsidR="00AE2216" w:rsidRPr="009129B1">
        <w:t>o</w:t>
      </w:r>
      <w:r w:rsidR="002639D0" w:rsidRPr="009129B1">
        <w:t>oo</w:t>
      </w:r>
      <w:r w:rsidR="00AE2216" w:rsidRPr="009129B1">
        <w:t>ng</w:t>
      </w:r>
      <w:proofErr w:type="spellEnd"/>
      <w:r w:rsidR="002639D0" w:rsidRPr="009129B1">
        <w:t xml:space="preserve"> </w:t>
      </w:r>
      <w:r w:rsidR="002639D0" w:rsidRPr="004B135B">
        <w:rPr>
          <w:i w:val="0"/>
        </w:rPr>
        <w:t>[emphasis]</w:t>
      </w:r>
      <w:r w:rsidR="00AE2216" w:rsidRPr="009129B1">
        <w:t xml:space="preserve"> wait, I was called in, by that time I had even lost hope that they had my folder or while I was in toilet. I wanted to ask but I observed how people that were asking were just told to wait.” </w:t>
      </w:r>
      <w:r w:rsidR="00AE2216" w:rsidRPr="004B135B">
        <w:rPr>
          <w:i w:val="0"/>
        </w:rPr>
        <w:t>(P7)</w:t>
      </w:r>
    </w:p>
    <w:p w:rsidR="00AE2216" w:rsidRPr="009129B1" w:rsidRDefault="00AE2216">
      <w:r w:rsidRPr="009129B1">
        <w:t>A participant felt that if she could afford private care, she would not have waited such a long time to get treatment:</w:t>
      </w:r>
    </w:p>
    <w:p w:rsidR="00AE2216" w:rsidRPr="009129B1" w:rsidRDefault="00AE2216">
      <w:pPr>
        <w:pStyle w:val="NoSpacing"/>
      </w:pPr>
      <w:r w:rsidRPr="009129B1">
        <w:t xml:space="preserve">“I arrived here at the hospital at around 7:30 pm on a Friday night and I was only seen on Saturday at 4:00 am. So, it was a nine hours wait. It must have been the longest wait of my life. I never thought that I a person </w:t>
      </w:r>
      <w:r w:rsidRPr="004B135B">
        <w:rPr>
          <w:i w:val="0"/>
        </w:rPr>
        <w:t>[sic]</w:t>
      </w:r>
      <w:r w:rsidRPr="009129B1">
        <w:t xml:space="preserve"> can wait this long for medical assistance. I felt like if I had money or medical aid, I would have received better and quicker medical care…” </w:t>
      </w:r>
      <w:r w:rsidRPr="004B135B">
        <w:rPr>
          <w:i w:val="0"/>
        </w:rPr>
        <w:t>(P7)</w:t>
      </w:r>
    </w:p>
    <w:p w:rsidR="00AE2216" w:rsidRPr="009129B1" w:rsidRDefault="00AE2216">
      <w:r w:rsidRPr="009129B1">
        <w:t xml:space="preserve">In the study conducted by </w:t>
      </w:r>
      <w:proofErr w:type="spellStart"/>
      <w:r w:rsidRPr="009129B1">
        <w:t>Pich</w:t>
      </w:r>
      <w:proofErr w:type="spellEnd"/>
      <w:r w:rsidRPr="009129B1">
        <w:t xml:space="preserve">, Hazelton, </w:t>
      </w:r>
      <w:proofErr w:type="spellStart"/>
      <w:r w:rsidR="00F910C1">
        <w:t>Sundin</w:t>
      </w:r>
      <w:proofErr w:type="spellEnd"/>
      <w:r w:rsidRPr="009129B1">
        <w:t xml:space="preserve"> and </w:t>
      </w:r>
      <w:proofErr w:type="spellStart"/>
      <w:r w:rsidRPr="009129B1">
        <w:t>Kable</w:t>
      </w:r>
      <w:proofErr w:type="spellEnd"/>
      <w:r w:rsidRPr="009129B1">
        <w:t xml:space="preserve"> (2010:270), they found that the long waiting hours frustrated patients. According to the triage score, the patients who had to be treated within an hour also had to wait for three to four hours. In the same study, they found that patients perceived emergency departments as a public entitlement, thus having unrealistically high expectations of the nurses.</w:t>
      </w:r>
    </w:p>
    <w:p w:rsidR="00AE2216" w:rsidRPr="009129B1" w:rsidRDefault="00AE2216">
      <w:r w:rsidRPr="009129B1">
        <w:t xml:space="preserve">The participants felt discouraged as a result of the long waiting hours and lack of communication. The trauma units at community health centres – due to the increase in community violence and gang-related injuries in the communities – were usually under pressure to provide emergency medical treatment to the injured people. </w:t>
      </w:r>
    </w:p>
    <w:p w:rsidR="00DF5DE2" w:rsidRPr="009129B1" w:rsidRDefault="0002519F" w:rsidP="004B135B">
      <w:pPr>
        <w:pStyle w:val="Heading2"/>
        <w:rPr>
          <w:lang w:val="en-GB"/>
        </w:rPr>
      </w:pPr>
      <w:bookmarkStart w:id="5" w:name="_Toc401296380"/>
      <w:bookmarkEnd w:id="4"/>
      <w:r w:rsidRPr="009129B1">
        <w:rPr>
          <w:lang w:val="en-GB"/>
        </w:rPr>
        <w:t>CONCLUSIONS</w:t>
      </w:r>
      <w:r w:rsidR="00481337" w:rsidRPr="009129B1">
        <w:rPr>
          <w:lang w:val="en-GB"/>
        </w:rPr>
        <w:t xml:space="preserve"> </w:t>
      </w:r>
      <w:bookmarkEnd w:id="5"/>
    </w:p>
    <w:p w:rsidR="00DF5DE2" w:rsidRPr="009129B1" w:rsidRDefault="00A05FA1" w:rsidP="00DC41D7">
      <w:r w:rsidRPr="009129B1">
        <w:t>Violent incidences affect</w:t>
      </w:r>
      <w:r w:rsidR="00DF5DE2" w:rsidRPr="009129B1">
        <w:t xml:space="preserve"> the </w:t>
      </w:r>
      <w:r w:rsidRPr="009129B1">
        <w:t xml:space="preserve">whole </w:t>
      </w:r>
      <w:r w:rsidR="00DF5DE2" w:rsidRPr="009129B1">
        <w:t xml:space="preserve">being. </w:t>
      </w:r>
      <w:r w:rsidR="00F910C1" w:rsidRPr="00F910C1">
        <w:t>This means that every dimension of the patient as a person should be explored and where needed, health education and advice should be provided to patients.</w:t>
      </w:r>
      <w:r w:rsidR="00F910C1">
        <w:t xml:space="preserve"> </w:t>
      </w:r>
      <w:r w:rsidR="00DF5DE2" w:rsidRPr="009129B1">
        <w:t xml:space="preserve">During a violent encounter, participants experienced a range of physical injuries caused by </w:t>
      </w:r>
      <w:r w:rsidR="0047222E">
        <w:t>an</w:t>
      </w:r>
      <w:r w:rsidR="0047222E" w:rsidRPr="009129B1">
        <w:t xml:space="preserve"> </w:t>
      </w:r>
      <w:r w:rsidR="00DF5DE2" w:rsidRPr="009129B1">
        <w:t xml:space="preserve">attack. Some of </w:t>
      </w:r>
      <w:r w:rsidR="0047222E" w:rsidRPr="009129B1">
        <w:t>th</w:t>
      </w:r>
      <w:r w:rsidR="0047222E">
        <w:t>o</w:t>
      </w:r>
      <w:r w:rsidR="00F910C1">
        <w:t xml:space="preserve">se </w:t>
      </w:r>
      <w:r w:rsidR="00DF5DE2" w:rsidRPr="009129B1">
        <w:t>injuries had long-term effects on the individual that might affect their quality</w:t>
      </w:r>
      <w:r w:rsidRPr="009129B1">
        <w:t xml:space="preserve"> of life</w:t>
      </w:r>
      <w:r w:rsidR="00DF5DE2" w:rsidRPr="009129B1">
        <w:t xml:space="preserve">. The effects of community violence also had psychologically exhausting repercussions for the participants. Some of the participants were able to cope with </w:t>
      </w:r>
      <w:r w:rsidR="00031704" w:rsidRPr="009129B1">
        <w:t>th</w:t>
      </w:r>
      <w:r w:rsidR="00031704">
        <w:t>o</w:t>
      </w:r>
      <w:r w:rsidR="00031704" w:rsidRPr="009129B1">
        <w:t xml:space="preserve">se </w:t>
      </w:r>
      <w:r w:rsidR="00DF5DE2" w:rsidRPr="009129B1">
        <w:t>effects due to the support they had, while some experienced symptoms of psychological discomfort</w:t>
      </w:r>
      <w:r w:rsidR="00031704">
        <w:t>;</w:t>
      </w:r>
      <w:r w:rsidR="00031704" w:rsidRPr="009129B1">
        <w:t xml:space="preserve"> </w:t>
      </w:r>
      <w:r w:rsidR="00DF5DE2" w:rsidRPr="009129B1">
        <w:t xml:space="preserve">such as aggression, anxiety, and depressive symptoms. </w:t>
      </w:r>
      <w:r w:rsidRPr="009129B1">
        <w:t>Y</w:t>
      </w:r>
      <w:r w:rsidR="00DF5DE2" w:rsidRPr="009129B1">
        <w:t xml:space="preserve">outh who are exposed to these symptoms are likely to participate in gangs and gang activities. </w:t>
      </w:r>
    </w:p>
    <w:p w:rsidR="00A6280D" w:rsidRPr="009129B1" w:rsidRDefault="0002519F" w:rsidP="000E1765">
      <w:pPr>
        <w:pStyle w:val="Heading2"/>
        <w:rPr>
          <w:lang w:val="en-GB"/>
        </w:rPr>
      </w:pPr>
      <w:r w:rsidRPr="009129B1">
        <w:rPr>
          <w:lang w:val="en-GB"/>
        </w:rPr>
        <w:t>RECOMMENDATIONS</w:t>
      </w:r>
    </w:p>
    <w:p w:rsidR="00A6280D" w:rsidRPr="009129B1" w:rsidRDefault="00A6280D" w:rsidP="00EA4808">
      <w:r w:rsidRPr="009129B1">
        <w:t>A pati</w:t>
      </w:r>
      <w:r w:rsidR="00F910C1">
        <w:t xml:space="preserve">ent-centred communication style </w:t>
      </w:r>
      <w:r w:rsidR="00DF42E5">
        <w:t xml:space="preserve">by nurses </w:t>
      </w:r>
      <w:r w:rsidR="00F910C1">
        <w:t>co</w:t>
      </w:r>
      <w:r w:rsidRPr="009129B1">
        <w:t xml:space="preserve">uld have a positive effect on the patient-nurse relationship. </w:t>
      </w:r>
    </w:p>
    <w:p w:rsidR="00A6280D" w:rsidRPr="009129B1" w:rsidRDefault="00DF42E5" w:rsidP="00EA4808">
      <w:r>
        <w:rPr>
          <w:rFonts w:eastAsia="Arial Unicode MS"/>
          <w:shd w:val="clear" w:color="auto" w:fill="FFFFFF"/>
        </w:rPr>
        <w:t>A</w:t>
      </w:r>
      <w:r w:rsidR="00A6280D" w:rsidRPr="009129B1">
        <w:rPr>
          <w:rFonts w:eastAsia="Arial Unicode MS"/>
          <w:shd w:val="clear" w:color="auto" w:fill="FFFFFF"/>
        </w:rPr>
        <w:t xml:space="preserve"> need exists for </w:t>
      </w:r>
      <w:r w:rsidR="00A6280D" w:rsidRPr="009129B1">
        <w:t xml:space="preserve">regular information sessions </w:t>
      </w:r>
      <w:r w:rsidR="00DB079D">
        <w:t xml:space="preserve">for nurses </w:t>
      </w:r>
      <w:r w:rsidR="00A6280D" w:rsidRPr="009129B1">
        <w:t>on the triage score for patients to understand how the scoring works and why they would wait longe</w:t>
      </w:r>
      <w:r w:rsidR="00F910C1">
        <w:t>r than the time reflected on a</w:t>
      </w:r>
      <w:r w:rsidR="00A6280D" w:rsidRPr="009129B1">
        <w:t xml:space="preserve"> triage score chart.</w:t>
      </w:r>
    </w:p>
    <w:p w:rsidR="00A6280D" w:rsidRPr="009129B1" w:rsidRDefault="00A6280D" w:rsidP="009129B1">
      <w:pPr>
        <w:rPr>
          <w:b/>
        </w:rPr>
      </w:pPr>
      <w:r w:rsidRPr="009129B1">
        <w:t xml:space="preserve">A need exists for continuing skills development, especially with regard to the health problems in that community. It remains the duty and responsibility of the hospital staff to be equipped and able to deal with these increasing incidents of caring for victims of physical violence. </w:t>
      </w:r>
    </w:p>
    <w:p w:rsidR="00A6280D" w:rsidRPr="009129B1" w:rsidRDefault="00A6280D" w:rsidP="00DC41D7">
      <w:r w:rsidRPr="009129B1">
        <w:t xml:space="preserve">Further research </w:t>
      </w:r>
      <w:r w:rsidR="0065582B">
        <w:t>will establish</w:t>
      </w:r>
      <w:r w:rsidRPr="009129B1">
        <w:t xml:space="preserve"> the prevalence rate in relation to victims of physical violence who seek medical assistance at the trauma unit of the community health centre. This will assist </w:t>
      </w:r>
      <w:r w:rsidR="0065582B">
        <w:t>with</w:t>
      </w:r>
      <w:r w:rsidR="0065582B" w:rsidRPr="009129B1">
        <w:t xml:space="preserve"> </w:t>
      </w:r>
      <w:r w:rsidRPr="009129B1">
        <w:t>quantify</w:t>
      </w:r>
      <w:r w:rsidR="0065582B">
        <w:t>ing</w:t>
      </w:r>
      <w:r w:rsidRPr="009129B1">
        <w:t xml:space="preserve"> the problem and effectively implement</w:t>
      </w:r>
      <w:r w:rsidR="0065582B">
        <w:t>ing</w:t>
      </w:r>
      <w:r w:rsidRPr="009129B1">
        <w:t xml:space="preserve"> measures </w:t>
      </w:r>
      <w:r w:rsidR="0065582B">
        <w:t xml:space="preserve">to </w:t>
      </w:r>
      <w:r w:rsidRPr="009129B1">
        <w:t>support these victims of physical violence.</w:t>
      </w:r>
    </w:p>
    <w:p w:rsidR="00A6280D" w:rsidRPr="009129B1" w:rsidRDefault="00A6280D" w:rsidP="00DC41D7">
      <w:r w:rsidRPr="009129B1">
        <w:t xml:space="preserve">Future studies should concentrate on the patients in the waiting areas of </w:t>
      </w:r>
      <w:r w:rsidR="0065582B">
        <w:t>an</w:t>
      </w:r>
      <w:r w:rsidR="0065582B" w:rsidRPr="009129B1">
        <w:t xml:space="preserve"> </w:t>
      </w:r>
      <w:r w:rsidRPr="009129B1">
        <w:t>emergency unit to identify whether they do understand the triage system and their experiences thereof. Also</w:t>
      </w:r>
      <w:r w:rsidR="0065582B">
        <w:t>,</w:t>
      </w:r>
      <w:r w:rsidRPr="009129B1">
        <w:t xml:space="preserve"> the experiences of nurses who care for patients who are victims of physical violence in a trauma unit should be explored. </w:t>
      </w:r>
    </w:p>
    <w:p w:rsidR="00A6280D" w:rsidRPr="009129B1" w:rsidRDefault="0002519F" w:rsidP="000E1765">
      <w:pPr>
        <w:pStyle w:val="Heading2"/>
        <w:rPr>
          <w:lang w:val="en-GB"/>
        </w:rPr>
      </w:pPr>
      <w:r w:rsidRPr="009129B1">
        <w:rPr>
          <w:lang w:val="en-GB"/>
        </w:rPr>
        <w:t>LIMITATIONS OF THE STUDY</w:t>
      </w:r>
    </w:p>
    <w:p w:rsidR="00A6280D" w:rsidRPr="009129B1" w:rsidRDefault="00A6280D" w:rsidP="00EA4808">
      <w:r w:rsidRPr="009129B1">
        <w:t xml:space="preserve">The results of this study were limited to the experiences of youth patients who had been victims of physical violence and who attended the emergency unit of a community health centre where the research interviews took place. Therefore, these findings cannot be generalised to an emergency unit at another community health centre. </w:t>
      </w:r>
    </w:p>
    <w:p w:rsidR="00A05FA1" w:rsidRPr="009129B1" w:rsidRDefault="00A05FA1" w:rsidP="000E1765">
      <w:pPr>
        <w:pStyle w:val="Heading3"/>
      </w:pPr>
      <w:r w:rsidRPr="009129B1">
        <w:lastRenderedPageBreak/>
        <w:t>Acknowledgements</w:t>
      </w:r>
    </w:p>
    <w:p w:rsidR="00AA34E8" w:rsidRPr="009129B1" w:rsidRDefault="00AA34E8" w:rsidP="00EA4808">
      <w:r w:rsidRPr="009129B1">
        <w:t>A special thanks to my supervisor</w:t>
      </w:r>
      <w:r w:rsidR="0065582B">
        <w:t>,</w:t>
      </w:r>
      <w:r w:rsidRPr="009129B1">
        <w:t xml:space="preserve"> Professor </w:t>
      </w:r>
      <w:proofErr w:type="spellStart"/>
      <w:r w:rsidRPr="009129B1">
        <w:t>Karien</w:t>
      </w:r>
      <w:proofErr w:type="spellEnd"/>
      <w:r w:rsidRPr="009129B1">
        <w:t xml:space="preserve"> </w:t>
      </w:r>
      <w:proofErr w:type="spellStart"/>
      <w:r w:rsidRPr="009129B1">
        <w:t>Jooste</w:t>
      </w:r>
      <w:proofErr w:type="spellEnd"/>
      <w:r w:rsidRPr="009129B1">
        <w:t xml:space="preserve">, for her support throughout this </w:t>
      </w:r>
      <w:r w:rsidR="0065582B">
        <w:t>research project</w:t>
      </w:r>
      <w:r w:rsidR="00F910C1">
        <w:t xml:space="preserve"> and the professional editor Andrew Hills.</w:t>
      </w:r>
      <w:r w:rsidRPr="009129B1">
        <w:t xml:space="preserve"> </w:t>
      </w:r>
    </w:p>
    <w:p w:rsidR="00693A8F" w:rsidRPr="009129B1" w:rsidRDefault="00B138FA" w:rsidP="000E1765">
      <w:pPr>
        <w:pStyle w:val="Heading2"/>
        <w:rPr>
          <w:lang w:val="en-GB"/>
        </w:rPr>
      </w:pPr>
      <w:r w:rsidRPr="009129B1">
        <w:rPr>
          <w:lang w:val="en-GB"/>
        </w:rPr>
        <w:t>List of references</w:t>
      </w:r>
    </w:p>
    <w:p w:rsidR="00693A8F" w:rsidRPr="009129B1" w:rsidRDefault="00693A8F" w:rsidP="004B135B">
      <w:pPr>
        <w:pStyle w:val="Subtitle"/>
      </w:pPr>
      <w:proofErr w:type="gramStart"/>
      <w:r w:rsidRPr="009129B1">
        <w:t>Burns, N. &amp; Grove, S.</w:t>
      </w:r>
      <w:r w:rsidR="00DA30ED" w:rsidRPr="009129B1">
        <w:t xml:space="preserve"> </w:t>
      </w:r>
      <w:r w:rsidRPr="009129B1">
        <w:t xml:space="preserve">K. </w:t>
      </w:r>
      <w:r w:rsidRPr="00881832">
        <w:t>(2009)</w:t>
      </w:r>
      <w:r w:rsidRPr="009129B1">
        <w:t>.</w:t>
      </w:r>
      <w:proofErr w:type="gramEnd"/>
      <w:r w:rsidRPr="009129B1">
        <w:t xml:space="preserve"> </w:t>
      </w:r>
      <w:proofErr w:type="gramStart"/>
      <w:r w:rsidRPr="009129B1">
        <w:t>The Practice of Nursing Research.</w:t>
      </w:r>
      <w:proofErr w:type="gramEnd"/>
      <w:r w:rsidRPr="009129B1">
        <w:t xml:space="preserve"> </w:t>
      </w:r>
      <w:proofErr w:type="gramStart"/>
      <w:r w:rsidRPr="009129B1">
        <w:t xml:space="preserve">St. Louis MO. </w:t>
      </w:r>
      <w:proofErr w:type="spellStart"/>
      <w:r w:rsidRPr="009129B1">
        <w:t>Elsivier</w:t>
      </w:r>
      <w:proofErr w:type="spellEnd"/>
      <w:r w:rsidRPr="009129B1">
        <w:t>.</w:t>
      </w:r>
      <w:proofErr w:type="gramEnd"/>
    </w:p>
    <w:p w:rsidR="00693A8F" w:rsidRPr="009129B1" w:rsidRDefault="00693A8F" w:rsidP="004B135B">
      <w:pPr>
        <w:pStyle w:val="Subtitle"/>
      </w:pPr>
      <w:r w:rsidRPr="009129B1">
        <w:t xml:space="preserve">Butcher, I. M., McHugh, G., Lu, J. and </w:t>
      </w:r>
      <w:proofErr w:type="spellStart"/>
      <w:r w:rsidRPr="009129B1">
        <w:t>Steyenberg</w:t>
      </w:r>
      <w:proofErr w:type="spellEnd"/>
      <w:r w:rsidRPr="009129B1">
        <w:t>, E.</w:t>
      </w:r>
      <w:r w:rsidR="00DA30ED" w:rsidRPr="009129B1">
        <w:t xml:space="preserve"> </w:t>
      </w:r>
      <w:r w:rsidRPr="009129B1">
        <w:t xml:space="preserve">N., </w:t>
      </w:r>
      <w:proofErr w:type="spellStart"/>
      <w:r w:rsidRPr="009129B1">
        <w:t>Hernandes</w:t>
      </w:r>
      <w:proofErr w:type="spellEnd"/>
      <w:r w:rsidRPr="009129B1">
        <w:t>, A.</w:t>
      </w:r>
      <w:r w:rsidR="00DA30ED" w:rsidRPr="009129B1">
        <w:t xml:space="preserve"> </w:t>
      </w:r>
      <w:r w:rsidRPr="009129B1">
        <w:t>V</w:t>
      </w:r>
      <w:r w:rsidR="00DA30ED" w:rsidRPr="009129B1">
        <w:t>.</w:t>
      </w:r>
      <w:r w:rsidRPr="009129B1">
        <w:t xml:space="preserve">, </w:t>
      </w:r>
      <w:proofErr w:type="spellStart"/>
      <w:r w:rsidRPr="009129B1">
        <w:t>Mushkudiani</w:t>
      </w:r>
      <w:proofErr w:type="spellEnd"/>
      <w:r w:rsidRPr="009129B1">
        <w:t>, N., Maas, A.</w:t>
      </w:r>
      <w:r w:rsidR="00DA30ED" w:rsidRPr="009129B1">
        <w:t xml:space="preserve"> </w:t>
      </w:r>
      <w:r w:rsidRPr="009129B1">
        <w:t xml:space="preserve">R, </w:t>
      </w:r>
      <w:proofErr w:type="spellStart"/>
      <w:r w:rsidRPr="009129B1">
        <w:t>Marmrou</w:t>
      </w:r>
      <w:proofErr w:type="spellEnd"/>
      <w:r w:rsidRPr="009129B1">
        <w:t>, A. &amp;  Murray, G.</w:t>
      </w:r>
      <w:r w:rsidR="00DA30ED" w:rsidRPr="009129B1">
        <w:t xml:space="preserve"> </w:t>
      </w:r>
      <w:r w:rsidRPr="009129B1">
        <w:t xml:space="preserve">D. </w:t>
      </w:r>
      <w:r w:rsidRPr="00881832">
        <w:t>(2007)</w:t>
      </w:r>
      <w:r w:rsidRPr="009129B1">
        <w:t xml:space="preserve">. Prognostic value of cause of injury in traumatic injury: Results from IMPACT study. Journal of </w:t>
      </w:r>
      <w:proofErr w:type="spellStart"/>
      <w:r w:rsidRPr="009129B1">
        <w:t>Neurotrauma</w:t>
      </w:r>
      <w:proofErr w:type="spellEnd"/>
      <w:r w:rsidRPr="009129B1">
        <w:t>, 24(2), 281-286.</w:t>
      </w:r>
    </w:p>
    <w:p w:rsidR="00693A8F" w:rsidRPr="009129B1" w:rsidRDefault="00693A8F" w:rsidP="004B135B">
      <w:pPr>
        <w:pStyle w:val="Subtitle"/>
      </w:pPr>
      <w:r w:rsidRPr="009129B1">
        <w:t>Creswell, J.</w:t>
      </w:r>
      <w:r w:rsidR="00DA30ED" w:rsidRPr="009129B1">
        <w:t xml:space="preserve"> </w:t>
      </w:r>
      <w:r w:rsidRPr="009129B1">
        <w:t xml:space="preserve">W. </w:t>
      </w:r>
      <w:r w:rsidRPr="00881832">
        <w:t>(2009)</w:t>
      </w:r>
      <w:r w:rsidRPr="009129B1">
        <w:t xml:space="preserve">. Research Design: Qualitative, </w:t>
      </w:r>
      <w:r w:rsidR="003040DF" w:rsidRPr="009129B1">
        <w:t>Quantitative,</w:t>
      </w:r>
      <w:r w:rsidRPr="009129B1">
        <w:t xml:space="preserve"> and Mixed Methods. Thousand Oaks. Sage, USA.</w:t>
      </w:r>
    </w:p>
    <w:p w:rsidR="00693A8F" w:rsidRPr="009129B1" w:rsidRDefault="00693A8F" w:rsidP="004B135B">
      <w:pPr>
        <w:pStyle w:val="Subtitle"/>
      </w:pPr>
      <w:r w:rsidRPr="009129B1">
        <w:t>Dinkins, C.</w:t>
      </w:r>
      <w:r w:rsidR="00F73018" w:rsidRPr="009129B1">
        <w:t xml:space="preserve"> </w:t>
      </w:r>
      <w:r w:rsidRPr="009129B1">
        <w:t>S. (2011). Ethics: Beyond patient care: Practising empathy in the workplace. Online Journal of Issues in Nursing, 16 (2), 1-3.</w:t>
      </w:r>
    </w:p>
    <w:p w:rsidR="00693A8F" w:rsidRPr="009129B1" w:rsidRDefault="00693A8F" w:rsidP="004B135B">
      <w:pPr>
        <w:pStyle w:val="Subtitle"/>
      </w:pPr>
      <w:proofErr w:type="spellStart"/>
      <w:proofErr w:type="gramStart"/>
      <w:r w:rsidRPr="009129B1">
        <w:t>Gie</w:t>
      </w:r>
      <w:proofErr w:type="spellEnd"/>
      <w:r w:rsidRPr="009129B1">
        <w:t xml:space="preserve">, J. &amp; Haskins, C. </w:t>
      </w:r>
      <w:r w:rsidRPr="00881832">
        <w:t>(2007)</w:t>
      </w:r>
      <w:r w:rsidRPr="009129B1">
        <w:t>.</w:t>
      </w:r>
      <w:proofErr w:type="gramEnd"/>
      <w:r w:rsidRPr="009129B1">
        <w:t xml:space="preserve"> Crime in Cape Town: 2001-2006. </w:t>
      </w:r>
      <w:proofErr w:type="gramStart"/>
      <w:r w:rsidRPr="009129B1">
        <w:t xml:space="preserve">A brief Analysis of reported violence, </w:t>
      </w:r>
      <w:r w:rsidR="00881832" w:rsidRPr="009129B1">
        <w:t>property,</w:t>
      </w:r>
      <w:r w:rsidRPr="009129B1">
        <w:t xml:space="preserve"> and drug-related crime in Cape Town.</w:t>
      </w:r>
      <w:proofErr w:type="gramEnd"/>
      <w:r w:rsidRPr="009129B1">
        <w:t xml:space="preserve"> </w:t>
      </w:r>
      <w:proofErr w:type="gramStart"/>
      <w:r w:rsidRPr="009129B1">
        <w:t>Strategic Development Information and GIS Department.</w:t>
      </w:r>
      <w:proofErr w:type="gramEnd"/>
      <w:r w:rsidRPr="009129B1">
        <w:t xml:space="preserve"> </w:t>
      </w:r>
      <w:proofErr w:type="gramStart"/>
      <w:r w:rsidRPr="009129B1">
        <w:t>City of Cape Town.</w:t>
      </w:r>
      <w:proofErr w:type="gramEnd"/>
      <w:r w:rsidRPr="009129B1">
        <w:t xml:space="preserve"> </w:t>
      </w:r>
    </w:p>
    <w:p w:rsidR="00693A8F" w:rsidRPr="009129B1" w:rsidRDefault="00693A8F" w:rsidP="004B135B">
      <w:pPr>
        <w:pStyle w:val="Subtitle"/>
      </w:pPr>
      <w:proofErr w:type="gramStart"/>
      <w:r w:rsidRPr="009129B1">
        <w:t>Grant, K.</w:t>
      </w:r>
      <w:r w:rsidR="00F73018" w:rsidRPr="009129B1">
        <w:t xml:space="preserve"> </w:t>
      </w:r>
      <w:r w:rsidRPr="009129B1">
        <w:t xml:space="preserve">E., </w:t>
      </w:r>
      <w:proofErr w:type="spellStart"/>
      <w:r w:rsidRPr="009129B1">
        <w:t>Mc</w:t>
      </w:r>
      <w:proofErr w:type="spellEnd"/>
      <w:r w:rsidRPr="009129B1">
        <w:t xml:space="preserve"> </w:t>
      </w:r>
      <w:proofErr w:type="spellStart"/>
      <w:r w:rsidRPr="009129B1">
        <w:t>Cormick</w:t>
      </w:r>
      <w:proofErr w:type="spellEnd"/>
      <w:r w:rsidRPr="009129B1">
        <w:t xml:space="preserve">, A., Poindexter, L., Simpkins, T., </w:t>
      </w:r>
      <w:proofErr w:type="spellStart"/>
      <w:r w:rsidRPr="009129B1">
        <w:t>Janda</w:t>
      </w:r>
      <w:proofErr w:type="spellEnd"/>
      <w:r w:rsidRPr="009129B1">
        <w:t>, J.</w:t>
      </w:r>
      <w:r w:rsidR="00F73018" w:rsidRPr="009129B1">
        <w:t xml:space="preserve"> </w:t>
      </w:r>
      <w:r w:rsidRPr="009129B1">
        <w:t>M</w:t>
      </w:r>
      <w:r w:rsidR="00F73018" w:rsidRPr="009129B1">
        <w:t>.</w:t>
      </w:r>
      <w:r w:rsidRPr="009129B1">
        <w:t>, Thomas, K.</w:t>
      </w:r>
      <w:r w:rsidR="00F73018" w:rsidRPr="009129B1">
        <w:t xml:space="preserve"> </w:t>
      </w:r>
      <w:r w:rsidRPr="009129B1">
        <w:t xml:space="preserve">J., Campbell, A., Carleton, R. &amp; Taylor, J. </w:t>
      </w:r>
      <w:r w:rsidRPr="00881832">
        <w:t>(2005)</w:t>
      </w:r>
      <w:r w:rsidRPr="009129B1">
        <w:t>.</w:t>
      </w:r>
      <w:proofErr w:type="gramEnd"/>
      <w:r w:rsidR="0024152A">
        <w:t xml:space="preserve"> </w:t>
      </w:r>
      <w:proofErr w:type="gramStart"/>
      <w:r w:rsidRPr="009129B1">
        <w:t>Exposure to violence and parenting as mediators between poverty and psychological symptoms in urban African American adolescents.</w:t>
      </w:r>
      <w:proofErr w:type="gramEnd"/>
      <w:r w:rsidRPr="009129B1">
        <w:t xml:space="preserve"> Journal of Adolescence, 28: 507-521.</w:t>
      </w:r>
    </w:p>
    <w:p w:rsidR="00693A8F" w:rsidRPr="009129B1" w:rsidRDefault="00693A8F" w:rsidP="004B135B">
      <w:pPr>
        <w:pStyle w:val="Subtitle"/>
      </w:pPr>
      <w:proofErr w:type="spellStart"/>
      <w:proofErr w:type="gramStart"/>
      <w:r w:rsidRPr="009129B1">
        <w:t>Haan</w:t>
      </w:r>
      <w:proofErr w:type="spellEnd"/>
      <w:r w:rsidRPr="009129B1">
        <w:t>, W. (2008).</w:t>
      </w:r>
      <w:proofErr w:type="gramEnd"/>
      <w:r w:rsidRPr="009129B1">
        <w:t xml:space="preserve"> </w:t>
      </w:r>
      <w:proofErr w:type="gramStart"/>
      <w:r w:rsidRPr="009129B1">
        <w:t>Violence as Essentially Contested Concept.</w:t>
      </w:r>
      <w:proofErr w:type="gramEnd"/>
      <w:r w:rsidRPr="009129B1">
        <w:t xml:space="preserve"> </w:t>
      </w:r>
      <w:proofErr w:type="gramStart"/>
      <w:r w:rsidRPr="009129B1">
        <w:t>University of Groningen, Department of Criminal law and Criminology.</w:t>
      </w:r>
      <w:proofErr w:type="gramEnd"/>
      <w:r w:rsidRPr="009129B1">
        <w:t xml:space="preserve"> </w:t>
      </w:r>
      <w:proofErr w:type="gramStart"/>
      <w:r w:rsidRPr="009129B1">
        <w:t>Springer.</w:t>
      </w:r>
      <w:proofErr w:type="gramEnd"/>
    </w:p>
    <w:p w:rsidR="00A05033" w:rsidRPr="009129B1" w:rsidRDefault="00A05033" w:rsidP="004B135B">
      <w:pPr>
        <w:pStyle w:val="Subtitle"/>
        <w:rPr>
          <w:i/>
        </w:rPr>
      </w:pPr>
      <w:r w:rsidRPr="009129B1">
        <w:t>Hanson, R</w:t>
      </w:r>
      <w:r w:rsidR="00F73018" w:rsidRPr="009129B1">
        <w:t>.</w:t>
      </w:r>
      <w:r w:rsidRPr="009129B1">
        <w:t>; Self-Brown, S</w:t>
      </w:r>
      <w:r w:rsidR="00F73018" w:rsidRPr="009129B1">
        <w:t>.</w:t>
      </w:r>
      <w:r w:rsidRPr="009129B1">
        <w:t xml:space="preserve">; </w:t>
      </w:r>
      <w:proofErr w:type="spellStart"/>
      <w:r w:rsidRPr="009129B1">
        <w:t>Fricker-Elhai</w:t>
      </w:r>
      <w:proofErr w:type="spellEnd"/>
      <w:r w:rsidRPr="009129B1">
        <w:t>, A</w:t>
      </w:r>
      <w:r w:rsidR="00F73018" w:rsidRPr="009129B1">
        <w:t>.</w:t>
      </w:r>
      <w:r w:rsidRPr="009129B1">
        <w:t>; Kilpatrick, D</w:t>
      </w:r>
      <w:r w:rsidR="00F73018" w:rsidRPr="009129B1">
        <w:t>.</w:t>
      </w:r>
      <w:r w:rsidRPr="009129B1">
        <w:t>; Saunders, B</w:t>
      </w:r>
      <w:r w:rsidR="00F73018" w:rsidRPr="009129B1">
        <w:t>.</w:t>
      </w:r>
      <w:r w:rsidRPr="009129B1">
        <w:t xml:space="preserve"> and </w:t>
      </w:r>
      <w:proofErr w:type="spellStart"/>
      <w:r w:rsidRPr="009129B1">
        <w:t>Resnick</w:t>
      </w:r>
      <w:proofErr w:type="spellEnd"/>
      <w:r w:rsidRPr="009129B1">
        <w:t>, H</w:t>
      </w:r>
      <w:r w:rsidR="00F73018" w:rsidRPr="009129B1">
        <w:t>.</w:t>
      </w:r>
      <w:r w:rsidRPr="009129B1">
        <w:t xml:space="preserve"> </w:t>
      </w:r>
      <w:r w:rsidRPr="00881832">
        <w:t>(2006).</w:t>
      </w:r>
      <w:r w:rsidRPr="009129B1">
        <w:t xml:space="preserve"> Relations among parental substance abuse, </w:t>
      </w:r>
      <w:r w:rsidR="00881832" w:rsidRPr="009129B1">
        <w:t>violence,</w:t>
      </w:r>
      <w:r w:rsidRPr="009129B1">
        <w:t xml:space="preserve"> and mental health: The survey of adolescents. </w:t>
      </w:r>
      <w:proofErr w:type="gramStart"/>
      <w:r w:rsidRPr="009129B1">
        <w:rPr>
          <w:i/>
        </w:rPr>
        <w:t xml:space="preserve">Journal of Addictive </w:t>
      </w:r>
      <w:proofErr w:type="spellStart"/>
      <w:r w:rsidRPr="009129B1">
        <w:rPr>
          <w:i/>
        </w:rPr>
        <w:t>Behavior</w:t>
      </w:r>
      <w:proofErr w:type="spellEnd"/>
      <w:r w:rsidRPr="009129B1">
        <w:rPr>
          <w:i/>
        </w:rPr>
        <w:t>.</w:t>
      </w:r>
      <w:proofErr w:type="gramEnd"/>
      <w:r w:rsidRPr="009129B1">
        <w:rPr>
          <w:i/>
        </w:rPr>
        <w:t xml:space="preserve"> </w:t>
      </w:r>
      <w:r w:rsidRPr="009129B1">
        <w:t>31:1988-2001</w:t>
      </w:r>
      <w:r w:rsidRPr="009129B1">
        <w:rPr>
          <w:i/>
        </w:rPr>
        <w:t>.</w:t>
      </w:r>
    </w:p>
    <w:p w:rsidR="00693A8F" w:rsidRPr="009129B1" w:rsidRDefault="00693A8F" w:rsidP="004B135B">
      <w:pPr>
        <w:pStyle w:val="Subtitle"/>
      </w:pPr>
      <w:proofErr w:type="spellStart"/>
      <w:r w:rsidRPr="009129B1">
        <w:t>Hertweck</w:t>
      </w:r>
      <w:proofErr w:type="spellEnd"/>
      <w:r w:rsidRPr="009129B1">
        <w:t>, S.</w:t>
      </w:r>
      <w:r w:rsidR="00F73018" w:rsidRPr="009129B1">
        <w:t xml:space="preserve"> </w:t>
      </w:r>
      <w:r w:rsidRPr="009129B1">
        <w:t>P Ziegler, C.</w:t>
      </w:r>
      <w:r w:rsidR="00F73018" w:rsidRPr="009129B1">
        <w:t xml:space="preserve"> </w:t>
      </w:r>
      <w:r w:rsidRPr="009129B1">
        <w:t>H. &amp; Logsdon, M.</w:t>
      </w:r>
      <w:r w:rsidR="00F73018" w:rsidRPr="009129B1">
        <w:t xml:space="preserve"> </w:t>
      </w:r>
      <w:r w:rsidRPr="009129B1">
        <w:t>C</w:t>
      </w:r>
      <w:r w:rsidR="00F73018" w:rsidRPr="009129B1">
        <w:t>.</w:t>
      </w:r>
      <w:r w:rsidRPr="009129B1">
        <w:t xml:space="preserve"> (2010). Original study: Outcome of exposure to community violence in female adolescents. Journal of Paediatric and Adolescent Gynaecology, 23:202-208.</w:t>
      </w:r>
    </w:p>
    <w:p w:rsidR="00693A8F" w:rsidRPr="009129B1" w:rsidRDefault="00693A8F" w:rsidP="004B135B">
      <w:pPr>
        <w:pStyle w:val="Subtitle"/>
      </w:pPr>
      <w:proofErr w:type="spellStart"/>
      <w:r w:rsidRPr="009129B1">
        <w:t>Ho</w:t>
      </w:r>
      <w:proofErr w:type="spellEnd"/>
      <w:r w:rsidRPr="009129B1">
        <w:t>, M</w:t>
      </w:r>
      <w:r w:rsidR="00F73018" w:rsidRPr="009129B1">
        <w:t xml:space="preserve">. </w:t>
      </w:r>
      <w:r w:rsidRPr="009129B1">
        <w:t>Y., Cheung, F.</w:t>
      </w:r>
      <w:r w:rsidR="00F73018" w:rsidRPr="009129B1">
        <w:t xml:space="preserve"> </w:t>
      </w:r>
      <w:r w:rsidRPr="009129B1">
        <w:t xml:space="preserve">M., You, J., </w:t>
      </w:r>
      <w:proofErr w:type="spellStart"/>
      <w:r w:rsidRPr="009129B1">
        <w:t>Kam</w:t>
      </w:r>
      <w:proofErr w:type="spellEnd"/>
      <w:r w:rsidRPr="009129B1">
        <w:t xml:space="preserve">, C., Zhang, X. &amp; </w:t>
      </w:r>
      <w:proofErr w:type="spellStart"/>
      <w:r w:rsidRPr="009129B1">
        <w:t>Kliewer</w:t>
      </w:r>
      <w:proofErr w:type="spellEnd"/>
      <w:r w:rsidRPr="009129B1">
        <w:t xml:space="preserve">, W. (2013). </w:t>
      </w:r>
      <w:proofErr w:type="gramStart"/>
      <w:r w:rsidRPr="009129B1">
        <w:t>The moderating role of emotional stability in the relationship between exposure to violence and a</w:t>
      </w:r>
      <w:r w:rsidR="00F910C1">
        <w:t>n</w:t>
      </w:r>
      <w:r w:rsidRPr="009129B1">
        <w:t>xiety and depression.</w:t>
      </w:r>
      <w:proofErr w:type="gramEnd"/>
      <w:r w:rsidRPr="009129B1">
        <w:t xml:space="preserve"> Journal of Personality and Individual Differences, 1-6</w:t>
      </w:r>
    </w:p>
    <w:p w:rsidR="00693A8F" w:rsidRPr="009129B1" w:rsidRDefault="00693A8F" w:rsidP="004B135B">
      <w:pPr>
        <w:pStyle w:val="Subtitle"/>
      </w:pPr>
      <w:r w:rsidRPr="009129B1">
        <w:t>Kelly, S. (2010). The psychological consequences to adolescents of exposure to gang violence in the community: An integrated review of literature. Journal of Child and Adolescent Psychiatric Nursing, 23(2): 61-73.</w:t>
      </w:r>
    </w:p>
    <w:p w:rsidR="00A05033" w:rsidRPr="009129B1" w:rsidRDefault="00A05033" w:rsidP="004B135B">
      <w:pPr>
        <w:pStyle w:val="Subtitle"/>
      </w:pPr>
      <w:r w:rsidRPr="009129B1">
        <w:t>Norman, R</w:t>
      </w:r>
      <w:r w:rsidR="00F73018" w:rsidRPr="009129B1">
        <w:t>.</w:t>
      </w:r>
      <w:r w:rsidRPr="009129B1">
        <w:t xml:space="preserve">, </w:t>
      </w:r>
      <w:proofErr w:type="spellStart"/>
      <w:r w:rsidRPr="009129B1">
        <w:t>Matzopoulos</w:t>
      </w:r>
      <w:proofErr w:type="spellEnd"/>
      <w:r w:rsidRPr="009129B1">
        <w:t>, R</w:t>
      </w:r>
      <w:r w:rsidR="00F73018" w:rsidRPr="009129B1">
        <w:t>.</w:t>
      </w:r>
      <w:r w:rsidRPr="009129B1">
        <w:t xml:space="preserve">, </w:t>
      </w:r>
      <w:proofErr w:type="spellStart"/>
      <w:r w:rsidRPr="009129B1">
        <w:t>Groenewald</w:t>
      </w:r>
      <w:proofErr w:type="spellEnd"/>
      <w:r w:rsidRPr="009129B1">
        <w:t>, P</w:t>
      </w:r>
      <w:r w:rsidR="00F73018" w:rsidRPr="009129B1">
        <w:t>.</w:t>
      </w:r>
      <w:r w:rsidRPr="009129B1">
        <w:t>, Bradshaw, D</w:t>
      </w:r>
      <w:r w:rsidR="00F73018" w:rsidRPr="009129B1">
        <w:t>.</w:t>
      </w:r>
      <w:r w:rsidRPr="009129B1">
        <w:t xml:space="preserve"> </w:t>
      </w:r>
      <w:r w:rsidRPr="00881832">
        <w:t>(2007)</w:t>
      </w:r>
      <w:r w:rsidRPr="009129B1">
        <w:t xml:space="preserve">. </w:t>
      </w:r>
      <w:proofErr w:type="gramStart"/>
      <w:r w:rsidRPr="009129B1">
        <w:t>High burden of injuries in South Africa.</w:t>
      </w:r>
      <w:proofErr w:type="gramEnd"/>
      <w:r w:rsidRPr="009129B1">
        <w:t xml:space="preserve"> </w:t>
      </w:r>
      <w:proofErr w:type="spellStart"/>
      <w:r w:rsidRPr="009129B1">
        <w:rPr>
          <w:i/>
        </w:rPr>
        <w:t>Popul</w:t>
      </w:r>
      <w:proofErr w:type="spellEnd"/>
      <w:r w:rsidRPr="009129B1">
        <w:rPr>
          <w:i/>
        </w:rPr>
        <w:t xml:space="preserve"> Health </w:t>
      </w:r>
      <w:proofErr w:type="spellStart"/>
      <w:r w:rsidRPr="009129B1">
        <w:rPr>
          <w:i/>
        </w:rPr>
        <w:t>Metr</w:t>
      </w:r>
      <w:proofErr w:type="spellEnd"/>
      <w:r w:rsidRPr="009129B1">
        <w:t>, 85(9): 695-702.</w:t>
      </w:r>
    </w:p>
    <w:p w:rsidR="00693A8F" w:rsidRPr="009129B1" w:rsidRDefault="00693A8F" w:rsidP="004B135B">
      <w:pPr>
        <w:pStyle w:val="Subtitle"/>
      </w:pPr>
      <w:proofErr w:type="spellStart"/>
      <w:proofErr w:type="gramStart"/>
      <w:r w:rsidRPr="009129B1">
        <w:t>McAlpine</w:t>
      </w:r>
      <w:proofErr w:type="spellEnd"/>
      <w:r w:rsidRPr="009129B1">
        <w:t>, L., &amp; Amundsen, C. (2011).</w:t>
      </w:r>
      <w:proofErr w:type="gramEnd"/>
      <w:r w:rsidRPr="009129B1">
        <w:t xml:space="preserve"> Making meaning of diverse experiences: Constructing an identity through time. In L. </w:t>
      </w:r>
      <w:proofErr w:type="spellStart"/>
      <w:r w:rsidRPr="009129B1">
        <w:t>McAlpine</w:t>
      </w:r>
      <w:proofErr w:type="spellEnd"/>
      <w:r w:rsidRPr="009129B1">
        <w:t xml:space="preserve"> &amp; C. Amundsen (</w:t>
      </w:r>
      <w:proofErr w:type="gramStart"/>
      <w:r w:rsidRPr="009129B1">
        <w:t>eds</w:t>
      </w:r>
      <w:proofErr w:type="gramEnd"/>
      <w:r w:rsidRPr="009129B1">
        <w:t xml:space="preserve">.). Doctoral education: Research-based strategies for doctoral students, </w:t>
      </w:r>
      <w:r w:rsidR="00881832" w:rsidRPr="009129B1">
        <w:t>supervisors,</w:t>
      </w:r>
      <w:r w:rsidRPr="009129B1">
        <w:t xml:space="preserve"> and administrators. Amsterdam: Springer, 173-183.</w:t>
      </w:r>
    </w:p>
    <w:p w:rsidR="00693A8F" w:rsidRPr="009129B1" w:rsidRDefault="00693A8F" w:rsidP="004B135B">
      <w:pPr>
        <w:pStyle w:val="Subtitle"/>
      </w:pPr>
      <w:proofErr w:type="gramStart"/>
      <w:r w:rsidRPr="009129B1">
        <w:lastRenderedPageBreak/>
        <w:t xml:space="preserve">O’Connor, N., </w:t>
      </w:r>
      <w:proofErr w:type="spellStart"/>
      <w:r w:rsidRPr="009129B1">
        <w:t>Kotze</w:t>
      </w:r>
      <w:proofErr w:type="spellEnd"/>
      <w:r w:rsidRPr="009129B1">
        <w:t>, B. &amp; Wright, M. (2011).</w:t>
      </w:r>
      <w:proofErr w:type="gramEnd"/>
      <w:r w:rsidRPr="009129B1">
        <w:t xml:space="preserve"> Blame and accountability: Understanding </w:t>
      </w:r>
      <w:proofErr w:type="gramStart"/>
      <w:r w:rsidRPr="009129B1">
        <w:t>blame</w:t>
      </w:r>
      <w:proofErr w:type="gramEnd"/>
      <w:r w:rsidRPr="009129B1">
        <w:t xml:space="preserve"> and blame pathologies. The Royal Australian and New Zealand College of Psychiatrists, 19(2), 113-118.</w:t>
      </w:r>
    </w:p>
    <w:p w:rsidR="00693A8F" w:rsidRPr="009129B1" w:rsidRDefault="00234325" w:rsidP="004B135B">
      <w:pPr>
        <w:pStyle w:val="Subtitle"/>
      </w:pPr>
      <w:r>
        <w:t>Palmer, T.J.</w:t>
      </w:r>
      <w:r w:rsidR="00693A8F" w:rsidRPr="009129B1">
        <w:t xml:space="preserve"> </w:t>
      </w:r>
      <w:r w:rsidR="00693A8F" w:rsidRPr="00881832">
        <w:t>(2009)</w:t>
      </w:r>
      <w:r w:rsidR="00693A8F" w:rsidRPr="009129B1">
        <w:t>. Fear and Destructive Forces</w:t>
      </w:r>
      <w:r w:rsidR="00DA30ED" w:rsidRPr="009129B1">
        <w:t xml:space="preserve">, </w:t>
      </w:r>
      <w:hyperlink r:id="rId9" w:history="1">
        <w:r w:rsidRPr="00330D08">
          <w:rPr>
            <w:rStyle w:val="Hyperlink"/>
          </w:rPr>
          <w:t>http://www.transpersonalpsychologist.net/Reseach.html</w:t>
        </w:r>
      </w:hyperlink>
      <w:r w:rsidR="00DA30ED" w:rsidRPr="009129B1">
        <w:rPr>
          <w:rStyle w:val="IntenseEmphasis"/>
        </w:rPr>
        <w:t>, (</w:t>
      </w:r>
      <w:r w:rsidR="00DA30ED" w:rsidRPr="009129B1">
        <w:t>accessed 18 February 2014).</w:t>
      </w:r>
    </w:p>
    <w:p w:rsidR="00693A8F" w:rsidRPr="009129B1" w:rsidRDefault="00693A8F" w:rsidP="004B135B">
      <w:pPr>
        <w:pStyle w:val="Subtitle"/>
      </w:pPr>
      <w:proofErr w:type="spellStart"/>
      <w:proofErr w:type="gramStart"/>
      <w:r w:rsidRPr="009129B1">
        <w:t>Pich</w:t>
      </w:r>
      <w:proofErr w:type="spellEnd"/>
      <w:r w:rsidRPr="009129B1">
        <w:t xml:space="preserve">, J., Hazelton, M., </w:t>
      </w:r>
      <w:proofErr w:type="spellStart"/>
      <w:r w:rsidRPr="009129B1">
        <w:t>Sundin</w:t>
      </w:r>
      <w:proofErr w:type="spellEnd"/>
      <w:r w:rsidRPr="009129B1">
        <w:t xml:space="preserve">, D. &amp; </w:t>
      </w:r>
      <w:proofErr w:type="spellStart"/>
      <w:r w:rsidRPr="009129B1">
        <w:t>Kable</w:t>
      </w:r>
      <w:proofErr w:type="spellEnd"/>
      <w:r w:rsidRPr="009129B1">
        <w:t>, A. (2010).</w:t>
      </w:r>
      <w:proofErr w:type="gramEnd"/>
      <w:r w:rsidRPr="009129B1">
        <w:t xml:space="preserve"> Patient-related violence against emergency department nurses. Nursing and Health Sciences, 12, 268-274.</w:t>
      </w:r>
    </w:p>
    <w:p w:rsidR="00693A8F" w:rsidRPr="009129B1" w:rsidRDefault="00693A8F" w:rsidP="004B135B">
      <w:pPr>
        <w:pStyle w:val="Subtitle"/>
      </w:pPr>
      <w:proofErr w:type="spellStart"/>
      <w:r w:rsidRPr="009129B1">
        <w:t>Pytel</w:t>
      </w:r>
      <w:proofErr w:type="spellEnd"/>
      <w:r w:rsidRPr="009129B1">
        <w:t xml:space="preserve">, C., </w:t>
      </w:r>
      <w:proofErr w:type="spellStart"/>
      <w:r w:rsidRPr="009129B1">
        <w:t>Fielden</w:t>
      </w:r>
      <w:proofErr w:type="spellEnd"/>
      <w:r w:rsidRPr="009129B1">
        <w:t>, M.</w:t>
      </w:r>
      <w:r w:rsidR="00F73018" w:rsidRPr="009129B1">
        <w:t xml:space="preserve"> </w:t>
      </w:r>
      <w:r w:rsidRPr="009129B1">
        <w:t>N., Meyer, K.</w:t>
      </w:r>
      <w:r w:rsidR="00F73018" w:rsidRPr="009129B1">
        <w:t xml:space="preserve"> </w:t>
      </w:r>
      <w:r w:rsidR="00881832" w:rsidRPr="009129B1">
        <w:t>H.,</w:t>
      </w:r>
      <w:r w:rsidRPr="009129B1">
        <w:t xml:space="preserve"> &amp; Albert,</w:t>
      </w:r>
      <w:r w:rsidR="002C5F86" w:rsidRPr="009129B1">
        <w:t xml:space="preserve"> </w:t>
      </w:r>
      <w:r w:rsidRPr="009129B1">
        <w:t xml:space="preserve">N. </w:t>
      </w:r>
      <w:r w:rsidRPr="00881832">
        <w:t>(2009)</w:t>
      </w:r>
      <w:r w:rsidRPr="009129B1">
        <w:t xml:space="preserve">. </w:t>
      </w:r>
      <w:proofErr w:type="gramStart"/>
      <w:r w:rsidRPr="009129B1">
        <w:t>Nurse-patient/ visitor communication in the emergency department.</w:t>
      </w:r>
      <w:proofErr w:type="gramEnd"/>
      <w:r w:rsidRPr="009129B1">
        <w:t xml:space="preserve"> </w:t>
      </w:r>
      <w:proofErr w:type="gramStart"/>
      <w:r w:rsidRPr="009129B1">
        <w:t>Journal of Emergency Nursing.</w:t>
      </w:r>
      <w:proofErr w:type="gramEnd"/>
      <w:r w:rsidRPr="009129B1">
        <w:t xml:space="preserve"> 35 (5), 406-411.</w:t>
      </w:r>
    </w:p>
    <w:p w:rsidR="00693A8F" w:rsidRPr="009129B1" w:rsidRDefault="00693A8F" w:rsidP="004B135B">
      <w:pPr>
        <w:pStyle w:val="Subtitle"/>
      </w:pPr>
      <w:proofErr w:type="spellStart"/>
      <w:proofErr w:type="gramStart"/>
      <w:r w:rsidRPr="009129B1">
        <w:t>Riolli</w:t>
      </w:r>
      <w:proofErr w:type="spellEnd"/>
      <w:r w:rsidRPr="009129B1">
        <w:t xml:space="preserve">, L. &amp; </w:t>
      </w:r>
      <w:proofErr w:type="spellStart"/>
      <w:r w:rsidRPr="009129B1">
        <w:t>Savicki</w:t>
      </w:r>
      <w:proofErr w:type="spellEnd"/>
      <w:r w:rsidRPr="009129B1">
        <w:t>, V. (2010).</w:t>
      </w:r>
      <w:proofErr w:type="gramEnd"/>
      <w:r w:rsidRPr="009129B1">
        <w:t xml:space="preserve"> Coping Effectiveness and coping diversity under traumatic stress. International Journal of Stress Management, 17(2), 97-113.</w:t>
      </w:r>
    </w:p>
    <w:p w:rsidR="008524F3" w:rsidRDefault="00693A8F" w:rsidP="004B135B">
      <w:pPr>
        <w:pStyle w:val="Subtitle"/>
      </w:pPr>
      <w:proofErr w:type="gramStart"/>
      <w:r w:rsidRPr="009129B1">
        <w:t xml:space="preserve">Shields, N, </w:t>
      </w:r>
      <w:proofErr w:type="spellStart"/>
      <w:r w:rsidRPr="009129B1">
        <w:t>Nadasen</w:t>
      </w:r>
      <w:proofErr w:type="spellEnd"/>
      <w:r w:rsidRPr="009129B1">
        <w:t xml:space="preserve">, K. &amp; Pierce, L. </w:t>
      </w:r>
      <w:r w:rsidRPr="00881832">
        <w:t>(2008)</w:t>
      </w:r>
      <w:r w:rsidRPr="009129B1">
        <w:t>.</w:t>
      </w:r>
      <w:proofErr w:type="gramEnd"/>
      <w:r w:rsidRPr="009129B1">
        <w:t xml:space="preserve"> </w:t>
      </w:r>
      <w:proofErr w:type="gramStart"/>
      <w:r w:rsidRPr="009129B1">
        <w:t>The effects of community violence on children in Cape Town.</w:t>
      </w:r>
      <w:proofErr w:type="gramEnd"/>
      <w:r w:rsidRPr="009129B1">
        <w:t xml:space="preserve"> Journal of Child Abuse and Neglect, 32:589-601.</w:t>
      </w:r>
    </w:p>
    <w:p w:rsidR="008524F3" w:rsidRPr="008524F3" w:rsidRDefault="008524F3" w:rsidP="004B135B">
      <w:pPr>
        <w:pStyle w:val="Subtitle"/>
      </w:pPr>
      <w:r w:rsidRPr="009129B1">
        <w:t>S</w:t>
      </w:r>
      <w:r>
        <w:t>outh Africa</w:t>
      </w:r>
      <w:r w:rsidRPr="009129B1">
        <w:t xml:space="preserve">. </w:t>
      </w:r>
      <w:proofErr w:type="gramStart"/>
      <w:r>
        <w:t>(2014</w:t>
      </w:r>
      <w:r w:rsidRPr="00881832">
        <w:t>)</w:t>
      </w:r>
      <w:r w:rsidRPr="009129B1">
        <w:t xml:space="preserve">. </w:t>
      </w:r>
      <w:r>
        <w:t>National Health policy 2014 – 2019.</w:t>
      </w:r>
      <w:proofErr w:type="gramEnd"/>
      <w:r>
        <w:t xml:space="preserve"> </w:t>
      </w:r>
      <w:proofErr w:type="gramStart"/>
      <w:r>
        <w:t>Pretoria, Government Printers</w:t>
      </w:r>
      <w:r w:rsidRPr="009129B1">
        <w:t>.</w:t>
      </w:r>
      <w:proofErr w:type="gramEnd"/>
    </w:p>
    <w:p w:rsidR="00693A8F" w:rsidRPr="009129B1" w:rsidRDefault="00693A8F" w:rsidP="004B135B">
      <w:pPr>
        <w:pStyle w:val="Subtitle"/>
      </w:pPr>
      <w:r w:rsidRPr="009129B1">
        <w:t xml:space="preserve">Tromp, D., </w:t>
      </w:r>
      <w:r w:rsidR="002C5F86" w:rsidRPr="009129B1">
        <w:t xml:space="preserve">Van </w:t>
      </w:r>
      <w:proofErr w:type="spellStart"/>
      <w:r w:rsidRPr="009129B1">
        <w:t>Rheede</w:t>
      </w:r>
      <w:proofErr w:type="spellEnd"/>
      <w:r w:rsidRPr="009129B1">
        <w:t xml:space="preserve">, A. &amp; </w:t>
      </w:r>
      <w:proofErr w:type="spellStart"/>
      <w:r w:rsidRPr="009129B1">
        <w:t>Blomme</w:t>
      </w:r>
      <w:proofErr w:type="spellEnd"/>
      <w:r w:rsidRPr="009129B1">
        <w:t xml:space="preserve">, R. (2010). </w:t>
      </w:r>
      <w:proofErr w:type="gramStart"/>
      <w:r w:rsidRPr="009129B1">
        <w:t xml:space="preserve">The relationships between psychological </w:t>
      </w:r>
      <w:proofErr w:type="spellStart"/>
      <w:r w:rsidRPr="009129B1">
        <w:t>starin</w:t>
      </w:r>
      <w:proofErr w:type="spellEnd"/>
      <w:r w:rsidRPr="009129B1">
        <w:t xml:space="preserve">, organisational support affective </w:t>
      </w:r>
      <w:r w:rsidR="00881832" w:rsidRPr="009129B1">
        <w:t>commitment,</w:t>
      </w:r>
      <w:r w:rsidRPr="009129B1">
        <w:t xml:space="preserve"> and turnover intentions of highly educated hospitality employees.</w:t>
      </w:r>
      <w:proofErr w:type="gramEnd"/>
      <w:r w:rsidRPr="009129B1">
        <w:t xml:space="preserve"> Advances in Hospitality and Leisure, 6, 117-134.</w:t>
      </w:r>
    </w:p>
    <w:p w:rsidR="00D64F4E" w:rsidRPr="009129B1" w:rsidRDefault="00D64F4E" w:rsidP="004B135B">
      <w:pPr>
        <w:pStyle w:val="Subtitle"/>
      </w:pPr>
      <w:proofErr w:type="gramStart"/>
      <w:r w:rsidRPr="009129B1">
        <w:t>United Nations Population Fund (UNFPA) South Africa.</w:t>
      </w:r>
      <w:proofErr w:type="gramEnd"/>
      <w:r w:rsidRPr="009129B1">
        <w:t xml:space="preserve"> </w:t>
      </w:r>
      <w:proofErr w:type="gramStart"/>
      <w:r w:rsidRPr="009129B1">
        <w:t>(2014). Young people fact sheet.</w:t>
      </w:r>
      <w:proofErr w:type="gramEnd"/>
      <w:r w:rsidRPr="009129B1">
        <w:t xml:space="preserve"> Available on-line, </w:t>
      </w:r>
      <w:hyperlink r:id="rId10" w:history="1">
        <w:r w:rsidRPr="009129B1">
          <w:rPr>
            <w:rStyle w:val="Hyperlink"/>
          </w:rPr>
          <w:t>http://countryoffice.unfpa.org/filemanager/files/southafrica/young_people_march_2013_fact_sheet.pdf</w:t>
        </w:r>
      </w:hyperlink>
      <w:r w:rsidR="000E1765" w:rsidRPr="009129B1">
        <w:rPr>
          <w:rStyle w:val="IntenseEmphasis"/>
        </w:rPr>
        <w:t>,</w:t>
      </w:r>
      <w:r w:rsidR="000E1765" w:rsidRPr="009129B1">
        <w:t xml:space="preserve"> (accessed 15 September 2014).</w:t>
      </w:r>
    </w:p>
    <w:p w:rsidR="00693A8F" w:rsidRPr="009129B1" w:rsidRDefault="00693A8F" w:rsidP="004B135B">
      <w:pPr>
        <w:pStyle w:val="Subtitle"/>
      </w:pPr>
      <w:proofErr w:type="gramStart"/>
      <w:r w:rsidRPr="009129B1">
        <w:t>World Health Organization (WHO).</w:t>
      </w:r>
      <w:proofErr w:type="gramEnd"/>
      <w:r w:rsidRPr="009129B1">
        <w:t xml:space="preserve"> </w:t>
      </w:r>
      <w:proofErr w:type="gramStart"/>
      <w:r w:rsidRPr="00881832">
        <w:t>(2007)</w:t>
      </w:r>
      <w:r w:rsidRPr="009129B1">
        <w:t>. Third milestones if a Global campaign for violence prevention report, scaling up.</w:t>
      </w:r>
      <w:proofErr w:type="gramEnd"/>
      <w:r w:rsidRPr="009129B1">
        <w:t xml:space="preserve"> Geneva: World Health Organisation.</w:t>
      </w:r>
    </w:p>
    <w:p w:rsidR="00693A8F" w:rsidRPr="009129B1" w:rsidRDefault="00693A8F" w:rsidP="004B135B">
      <w:pPr>
        <w:pStyle w:val="Subtitle"/>
      </w:pPr>
      <w:proofErr w:type="gramStart"/>
      <w:r w:rsidRPr="009129B1">
        <w:t>World Health Organization (WHO)</w:t>
      </w:r>
      <w:r w:rsidR="00234325">
        <w:t>.</w:t>
      </w:r>
      <w:proofErr w:type="gramEnd"/>
      <w:r w:rsidRPr="009129B1">
        <w:t xml:space="preserve"> </w:t>
      </w:r>
      <w:proofErr w:type="gramStart"/>
      <w:r w:rsidRPr="009129B1">
        <w:t>(2011). Global Campaign for violence prevention.</w:t>
      </w:r>
      <w:proofErr w:type="gramEnd"/>
      <w:r w:rsidRPr="009129B1">
        <w:t xml:space="preserve"> </w:t>
      </w:r>
      <w:proofErr w:type="gramStart"/>
      <w:r w:rsidRPr="009129B1">
        <w:t>Definition and typology of violence.</w:t>
      </w:r>
      <w:proofErr w:type="gramEnd"/>
      <w:r w:rsidRPr="009129B1">
        <w:t xml:space="preserve"> </w:t>
      </w:r>
      <w:proofErr w:type="gramStart"/>
      <w:r w:rsidRPr="009129B1">
        <w:t>Available on-line.</w:t>
      </w:r>
      <w:proofErr w:type="gramEnd"/>
      <w:r w:rsidRPr="009129B1">
        <w:t xml:space="preserve"> </w:t>
      </w:r>
      <w:hyperlink r:id="rId11" w:history="1">
        <w:r w:rsidRPr="004B135B">
          <w:rPr>
            <w:rStyle w:val="Hyperlink"/>
          </w:rPr>
          <w:t>http://www.who.int/violenceprevention/approach/definition/en/index.html</w:t>
        </w:r>
      </w:hyperlink>
      <w:r w:rsidRPr="009129B1">
        <w:t xml:space="preserve">, </w:t>
      </w:r>
      <w:r w:rsidR="00C775F0" w:rsidRPr="009129B1">
        <w:t>(</w:t>
      </w:r>
      <w:r w:rsidRPr="009129B1">
        <w:t>accessed 15 January 2013</w:t>
      </w:r>
      <w:r w:rsidR="00C775F0" w:rsidRPr="009129B1">
        <w:t>)</w:t>
      </w:r>
      <w:r w:rsidRPr="009129B1">
        <w:t>.</w:t>
      </w:r>
    </w:p>
    <w:p w:rsidR="00B0707B" w:rsidRPr="009129B1" w:rsidRDefault="00693A8F" w:rsidP="004B135B">
      <w:pPr>
        <w:pStyle w:val="Subtitle"/>
      </w:pPr>
      <w:r w:rsidRPr="009129B1">
        <w:t xml:space="preserve">Zimmerman, C. </w:t>
      </w:r>
      <w:r w:rsidRPr="00DE560F">
        <w:t>(2007)</w:t>
      </w:r>
      <w:r w:rsidRPr="009129B1">
        <w:t xml:space="preserve">. Death denial: obstacle or instrument for palliative care? </w:t>
      </w:r>
      <w:proofErr w:type="gramStart"/>
      <w:r w:rsidRPr="009129B1">
        <w:t>An analysis of clinical literature.</w:t>
      </w:r>
      <w:proofErr w:type="gramEnd"/>
      <w:r w:rsidRPr="009129B1">
        <w:t xml:space="preserve"> Sociology of Health and Illness, 29(2), 297-314.</w:t>
      </w:r>
    </w:p>
    <w:sectPr w:rsidR="00B0707B" w:rsidRPr="009129B1" w:rsidSect="007C23A5">
      <w:footerReference w:type="default" r:id="rId12"/>
      <w:pgSz w:w="11906" w:h="16838" w:code="9"/>
      <w:pgMar w:top="1440" w:right="1440" w:bottom="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406" w:rsidRDefault="00220406" w:rsidP="00DC41D7">
      <w:r>
        <w:separator/>
      </w:r>
    </w:p>
    <w:p w:rsidR="00220406" w:rsidRDefault="00220406" w:rsidP="00DC41D7"/>
  </w:endnote>
  <w:endnote w:type="continuationSeparator" w:id="0">
    <w:p w:rsidR="00220406" w:rsidRDefault="00220406" w:rsidP="00DC41D7">
      <w:r>
        <w:continuationSeparator/>
      </w:r>
    </w:p>
    <w:p w:rsidR="00220406" w:rsidRDefault="00220406" w:rsidP="00DC4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316188"/>
      <w:docPartObj>
        <w:docPartGallery w:val="Page Numbers (Bottom of Page)"/>
        <w:docPartUnique/>
      </w:docPartObj>
    </w:sdtPr>
    <w:sdtEndPr>
      <w:rPr>
        <w:noProof/>
      </w:rPr>
    </w:sdtEndPr>
    <w:sdtContent>
      <w:p w:rsidR="004B135B" w:rsidRDefault="004B135B" w:rsidP="00DC41D7">
        <w:pPr>
          <w:pStyle w:val="Footer"/>
          <w:jc w:val="right"/>
        </w:pPr>
        <w:r w:rsidRPr="005D6ABE">
          <w:fldChar w:fldCharType="begin"/>
        </w:r>
        <w:r w:rsidRPr="005D6ABE">
          <w:instrText xml:space="preserve"> PAGE   \* MERGEFORMAT </w:instrText>
        </w:r>
        <w:r w:rsidRPr="005D6ABE">
          <w:fldChar w:fldCharType="separate"/>
        </w:r>
        <w:r w:rsidR="00A45EE1">
          <w:rPr>
            <w:noProof/>
          </w:rPr>
          <w:t>1</w:t>
        </w:r>
        <w:r w:rsidRPr="005D6ABE">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406" w:rsidRDefault="00220406" w:rsidP="00DC41D7">
      <w:r>
        <w:separator/>
      </w:r>
    </w:p>
    <w:p w:rsidR="00220406" w:rsidRDefault="00220406" w:rsidP="00DC41D7"/>
  </w:footnote>
  <w:footnote w:type="continuationSeparator" w:id="0">
    <w:p w:rsidR="00220406" w:rsidRDefault="00220406" w:rsidP="00DC41D7">
      <w:r>
        <w:continuationSeparator/>
      </w:r>
    </w:p>
    <w:p w:rsidR="00220406" w:rsidRDefault="00220406" w:rsidP="00DC41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3"/>
    <w:multiLevelType w:val="singleLevel"/>
    <w:tmpl w:val="1C090001"/>
    <w:lvl w:ilvl="0">
      <w:start w:val="1"/>
      <w:numFmt w:val="bullet"/>
      <w:lvlText w:val=""/>
      <w:lvlJc w:val="left"/>
      <w:pPr>
        <w:ind w:left="786" w:hanging="360"/>
      </w:pPr>
      <w:rPr>
        <w:rFonts w:ascii="Symbol" w:hAnsi="Symbol" w:hint="default"/>
      </w:rPr>
    </w:lvl>
  </w:abstractNum>
  <w:abstractNum w:abstractNumId="2">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rPr>
    </w:lvl>
  </w:abstractNum>
  <w:abstractNum w:abstractNumId="3">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rPr>
    </w:lvl>
  </w:abstractNum>
  <w:abstractNum w:abstractNumId="4">
    <w:nsid w:val="00FB5093"/>
    <w:multiLevelType w:val="multilevel"/>
    <w:tmpl w:val="972270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2D01AC7"/>
    <w:multiLevelType w:val="hybridMultilevel"/>
    <w:tmpl w:val="5150E098"/>
    <w:lvl w:ilvl="0" w:tplc="EA7A0E20">
      <w:start w:val="1"/>
      <w:numFmt w:val="decimal"/>
      <w:lvlText w:val="%1."/>
      <w:lvlJc w:val="left"/>
      <w:pPr>
        <w:tabs>
          <w:tab w:val="num" w:pos="390"/>
        </w:tabs>
        <w:ind w:left="390" w:hanging="360"/>
      </w:pPr>
      <w:rPr>
        <w:rFonts w:hint="default"/>
        <w:b/>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6">
    <w:nsid w:val="07073DE7"/>
    <w:multiLevelType w:val="multilevel"/>
    <w:tmpl w:val="EC74C316"/>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0676BEF"/>
    <w:multiLevelType w:val="hybridMultilevel"/>
    <w:tmpl w:val="226A87F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11B91934"/>
    <w:multiLevelType w:val="hybridMultilevel"/>
    <w:tmpl w:val="19927F4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9">
    <w:nsid w:val="15034E5F"/>
    <w:multiLevelType w:val="multilevel"/>
    <w:tmpl w:val="6C94C36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8BF128F"/>
    <w:multiLevelType w:val="multilevel"/>
    <w:tmpl w:val="70C6E43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FD7E3F"/>
    <w:multiLevelType w:val="multilevel"/>
    <w:tmpl w:val="EE920A4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1700C0A"/>
    <w:multiLevelType w:val="hybridMultilevel"/>
    <w:tmpl w:val="23A6F1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2560887"/>
    <w:multiLevelType w:val="multilevel"/>
    <w:tmpl w:val="9518600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A55456"/>
    <w:multiLevelType w:val="hybridMultilevel"/>
    <w:tmpl w:val="5978DAF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nsid w:val="26D328F0"/>
    <w:multiLevelType w:val="multilevel"/>
    <w:tmpl w:val="CA828DF0"/>
    <w:lvl w:ilvl="0">
      <w:start w:val="1"/>
      <w:numFmt w:val="decimal"/>
      <w:pStyle w:val="Heading1"/>
      <w:lvlText w:val="%1"/>
      <w:lvlJc w:val="left"/>
      <w:pPr>
        <w:ind w:left="284" w:hanging="284"/>
      </w:pPr>
      <w:rPr>
        <w:rFonts w:hint="default"/>
        <w:color w:val="FFFFFF" w:themeColor="background1"/>
      </w:rPr>
    </w:lvl>
    <w:lvl w:ilvl="1">
      <w:start w:val="1"/>
      <w:numFmt w:val="decimal"/>
      <w:lvlText w:val="%1.%2"/>
      <w:lvlJc w:val="left"/>
      <w:pPr>
        <w:ind w:left="2278"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2953147F"/>
    <w:multiLevelType w:val="hybridMultilevel"/>
    <w:tmpl w:val="1852494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2B261BA9"/>
    <w:multiLevelType w:val="hybridMultilevel"/>
    <w:tmpl w:val="A888D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2C3949AF"/>
    <w:multiLevelType w:val="hybridMultilevel"/>
    <w:tmpl w:val="1A1C0C34"/>
    <w:lvl w:ilvl="0" w:tplc="08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2E647348"/>
    <w:multiLevelType w:val="multilevel"/>
    <w:tmpl w:val="7E26FD0A"/>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C013515"/>
    <w:multiLevelType w:val="hybridMultilevel"/>
    <w:tmpl w:val="6B10B81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32351D7"/>
    <w:multiLevelType w:val="hybridMultilevel"/>
    <w:tmpl w:val="F6BAF5D4"/>
    <w:lvl w:ilvl="0" w:tplc="08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934177D"/>
    <w:multiLevelType w:val="multilevel"/>
    <w:tmpl w:val="ACD4B6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5B551A"/>
    <w:multiLevelType w:val="multilevel"/>
    <w:tmpl w:val="5B30D2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ABE2E38"/>
    <w:multiLevelType w:val="hybridMultilevel"/>
    <w:tmpl w:val="4AFC21A8"/>
    <w:lvl w:ilvl="0" w:tplc="FFFFFFFF">
      <w:start w:val="2"/>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D0F7DCB"/>
    <w:multiLevelType w:val="multilevel"/>
    <w:tmpl w:val="8AB279BC"/>
    <w:lvl w:ilvl="0">
      <w:start w:val="1"/>
      <w:numFmt w:val="decimal"/>
      <w:lvlText w:val="%1."/>
      <w:lvlJc w:val="left"/>
      <w:pPr>
        <w:ind w:left="720" w:hanging="360"/>
      </w:pPr>
      <w:rPr>
        <w:rFonts w:cs="Times New Roman" w:hint="default"/>
      </w:rPr>
    </w:lvl>
    <w:lvl w:ilvl="1">
      <w:start w:val="1"/>
      <w:numFmt w:val="decimal"/>
      <w:isLgl/>
      <w:lvlText w:val="%1.%2"/>
      <w:lvlJc w:val="left"/>
      <w:pPr>
        <w:ind w:left="1800" w:hanging="360"/>
      </w:pPr>
      <w:rPr>
        <w:rFonts w:hint="default"/>
        <w:b w:val="0"/>
        <w:u w:val="none"/>
      </w:rPr>
    </w:lvl>
    <w:lvl w:ilvl="2">
      <w:start w:val="1"/>
      <w:numFmt w:val="decimal"/>
      <w:isLgl/>
      <w:lvlText w:val="%1.%2.%3"/>
      <w:lvlJc w:val="left"/>
      <w:pPr>
        <w:ind w:left="3240" w:hanging="720"/>
      </w:pPr>
      <w:rPr>
        <w:rFonts w:hint="default"/>
        <w:b w:val="0"/>
        <w:u w:val="none"/>
      </w:rPr>
    </w:lvl>
    <w:lvl w:ilvl="3">
      <w:start w:val="1"/>
      <w:numFmt w:val="decimal"/>
      <w:isLgl/>
      <w:lvlText w:val="%1.%2.%3.%4"/>
      <w:lvlJc w:val="left"/>
      <w:pPr>
        <w:ind w:left="4320" w:hanging="720"/>
      </w:pPr>
      <w:rPr>
        <w:rFonts w:hint="default"/>
        <w:b w:val="0"/>
        <w:u w:val="none"/>
      </w:rPr>
    </w:lvl>
    <w:lvl w:ilvl="4">
      <w:start w:val="1"/>
      <w:numFmt w:val="decimal"/>
      <w:isLgl/>
      <w:lvlText w:val="%1.%2.%3.%4.%5"/>
      <w:lvlJc w:val="left"/>
      <w:pPr>
        <w:ind w:left="5760" w:hanging="1080"/>
      </w:pPr>
      <w:rPr>
        <w:rFonts w:hint="default"/>
        <w:b w:val="0"/>
        <w:u w:val="none"/>
      </w:rPr>
    </w:lvl>
    <w:lvl w:ilvl="5">
      <w:start w:val="1"/>
      <w:numFmt w:val="decimal"/>
      <w:isLgl/>
      <w:lvlText w:val="%1.%2.%3.%4.%5.%6"/>
      <w:lvlJc w:val="left"/>
      <w:pPr>
        <w:ind w:left="6840" w:hanging="1080"/>
      </w:pPr>
      <w:rPr>
        <w:rFonts w:hint="default"/>
        <w:b w:val="0"/>
        <w:u w:val="none"/>
      </w:rPr>
    </w:lvl>
    <w:lvl w:ilvl="6">
      <w:start w:val="1"/>
      <w:numFmt w:val="decimal"/>
      <w:isLgl/>
      <w:lvlText w:val="%1.%2.%3.%4.%5.%6.%7"/>
      <w:lvlJc w:val="left"/>
      <w:pPr>
        <w:ind w:left="8280" w:hanging="1440"/>
      </w:pPr>
      <w:rPr>
        <w:rFonts w:hint="default"/>
        <w:b w:val="0"/>
        <w:u w:val="none"/>
      </w:rPr>
    </w:lvl>
    <w:lvl w:ilvl="7">
      <w:start w:val="1"/>
      <w:numFmt w:val="decimal"/>
      <w:isLgl/>
      <w:lvlText w:val="%1.%2.%3.%4.%5.%6.%7.%8"/>
      <w:lvlJc w:val="left"/>
      <w:pPr>
        <w:ind w:left="9360" w:hanging="1440"/>
      </w:pPr>
      <w:rPr>
        <w:rFonts w:hint="default"/>
        <w:b w:val="0"/>
        <w:u w:val="none"/>
      </w:rPr>
    </w:lvl>
    <w:lvl w:ilvl="8">
      <w:start w:val="1"/>
      <w:numFmt w:val="decimal"/>
      <w:isLgl/>
      <w:lvlText w:val="%1.%2.%3.%4.%5.%6.%7.%8.%9"/>
      <w:lvlJc w:val="left"/>
      <w:pPr>
        <w:ind w:left="10800" w:hanging="1800"/>
      </w:pPr>
      <w:rPr>
        <w:rFonts w:hint="default"/>
        <w:b w:val="0"/>
        <w:u w:val="none"/>
      </w:rPr>
    </w:lvl>
  </w:abstractNum>
  <w:abstractNum w:abstractNumId="26">
    <w:nsid w:val="4D3C4771"/>
    <w:multiLevelType w:val="hybridMultilevel"/>
    <w:tmpl w:val="F160B45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4EFE24AF"/>
    <w:multiLevelType w:val="hybridMultilevel"/>
    <w:tmpl w:val="EC0ACBE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502B49E5"/>
    <w:multiLevelType w:val="hybridMultilevel"/>
    <w:tmpl w:val="1526D42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492309"/>
    <w:multiLevelType w:val="hybridMultilevel"/>
    <w:tmpl w:val="66C880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51975C20"/>
    <w:multiLevelType w:val="multilevel"/>
    <w:tmpl w:val="0C289E0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550145F"/>
    <w:multiLevelType w:val="hybridMultilevel"/>
    <w:tmpl w:val="05CCC828"/>
    <w:lvl w:ilvl="0" w:tplc="44A04578">
      <w:start w:val="1"/>
      <w:numFmt w:val="bullet"/>
      <w:pStyle w:val="ListParagraph"/>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604D23ED"/>
    <w:multiLevelType w:val="hybridMultilevel"/>
    <w:tmpl w:val="F2ECD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61CE54B4"/>
    <w:multiLevelType w:val="hybridMultilevel"/>
    <w:tmpl w:val="6E309C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65180B0D"/>
    <w:multiLevelType w:val="hybridMultilevel"/>
    <w:tmpl w:val="E3A852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65B35B9E"/>
    <w:multiLevelType w:val="hybridMultilevel"/>
    <w:tmpl w:val="2928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3C5954"/>
    <w:multiLevelType w:val="multilevel"/>
    <w:tmpl w:val="80281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80D0554"/>
    <w:multiLevelType w:val="multilevel"/>
    <w:tmpl w:val="BEEE36C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C315DA1"/>
    <w:multiLevelType w:val="multilevel"/>
    <w:tmpl w:val="664C06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6C695177"/>
    <w:multiLevelType w:val="hybridMultilevel"/>
    <w:tmpl w:val="E8605B20"/>
    <w:lvl w:ilvl="0" w:tplc="451EDF10">
      <w:start w:val="4"/>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6CEC75D6"/>
    <w:multiLevelType w:val="multilevel"/>
    <w:tmpl w:val="CC1CEA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14B1EBE"/>
    <w:multiLevelType w:val="hybridMultilevel"/>
    <w:tmpl w:val="657C9F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72A27CB9"/>
    <w:multiLevelType w:val="hybridMultilevel"/>
    <w:tmpl w:val="F162D62A"/>
    <w:lvl w:ilvl="0" w:tplc="E84088A0">
      <w:start w:val="2"/>
      <w:numFmt w:val="bullet"/>
      <w:lvlText w:val="•"/>
      <w:lvlJc w:val="left"/>
      <w:pPr>
        <w:ind w:left="720" w:hanging="360"/>
      </w:pPr>
      <w:rPr>
        <w:rFonts w:ascii="Times New Roman" w:eastAsia="Calibri"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762E0E77"/>
    <w:multiLevelType w:val="multilevel"/>
    <w:tmpl w:val="1C0A32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A86B57"/>
    <w:multiLevelType w:val="hybridMultilevel"/>
    <w:tmpl w:val="81342AE2"/>
    <w:lvl w:ilvl="0" w:tplc="D8CA62F0">
      <w:start w:val="1"/>
      <w:numFmt w:val="decimal"/>
      <w:lvlText w:val="%1."/>
      <w:lvlJc w:val="left"/>
      <w:pPr>
        <w:ind w:left="7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7E2B15F0"/>
    <w:multiLevelType w:val="hybridMultilevel"/>
    <w:tmpl w:val="86BC49CA"/>
    <w:lvl w:ilvl="0" w:tplc="35323994">
      <w:start w:val="1"/>
      <w:numFmt w:val="bullet"/>
      <w:lvlText w:val=""/>
      <w:lvlJc w:val="left"/>
      <w:pPr>
        <w:tabs>
          <w:tab w:val="num" w:pos="720"/>
        </w:tabs>
        <w:ind w:left="720" w:hanging="360"/>
      </w:pPr>
      <w:rPr>
        <w:rFonts w:ascii="Wingdings 2" w:hAnsi="Wingdings 2" w:hint="default"/>
      </w:rPr>
    </w:lvl>
    <w:lvl w:ilvl="1" w:tplc="41F6FA22" w:tentative="1">
      <w:start w:val="1"/>
      <w:numFmt w:val="bullet"/>
      <w:lvlText w:val=""/>
      <w:lvlJc w:val="left"/>
      <w:pPr>
        <w:tabs>
          <w:tab w:val="num" w:pos="1440"/>
        </w:tabs>
        <w:ind w:left="1440" w:hanging="360"/>
      </w:pPr>
      <w:rPr>
        <w:rFonts w:ascii="Wingdings 2" w:hAnsi="Wingdings 2" w:hint="default"/>
      </w:rPr>
    </w:lvl>
    <w:lvl w:ilvl="2" w:tplc="A46C619C" w:tentative="1">
      <w:start w:val="1"/>
      <w:numFmt w:val="bullet"/>
      <w:lvlText w:val=""/>
      <w:lvlJc w:val="left"/>
      <w:pPr>
        <w:tabs>
          <w:tab w:val="num" w:pos="2160"/>
        </w:tabs>
        <w:ind w:left="2160" w:hanging="360"/>
      </w:pPr>
      <w:rPr>
        <w:rFonts w:ascii="Wingdings 2" w:hAnsi="Wingdings 2" w:hint="default"/>
      </w:rPr>
    </w:lvl>
    <w:lvl w:ilvl="3" w:tplc="20D622E6" w:tentative="1">
      <w:start w:val="1"/>
      <w:numFmt w:val="bullet"/>
      <w:lvlText w:val=""/>
      <w:lvlJc w:val="left"/>
      <w:pPr>
        <w:tabs>
          <w:tab w:val="num" w:pos="2880"/>
        </w:tabs>
        <w:ind w:left="2880" w:hanging="360"/>
      </w:pPr>
      <w:rPr>
        <w:rFonts w:ascii="Wingdings 2" w:hAnsi="Wingdings 2" w:hint="default"/>
      </w:rPr>
    </w:lvl>
    <w:lvl w:ilvl="4" w:tplc="2988A6DE" w:tentative="1">
      <w:start w:val="1"/>
      <w:numFmt w:val="bullet"/>
      <w:lvlText w:val=""/>
      <w:lvlJc w:val="left"/>
      <w:pPr>
        <w:tabs>
          <w:tab w:val="num" w:pos="3600"/>
        </w:tabs>
        <w:ind w:left="3600" w:hanging="360"/>
      </w:pPr>
      <w:rPr>
        <w:rFonts w:ascii="Wingdings 2" w:hAnsi="Wingdings 2" w:hint="default"/>
      </w:rPr>
    </w:lvl>
    <w:lvl w:ilvl="5" w:tplc="0B6EFF04" w:tentative="1">
      <w:start w:val="1"/>
      <w:numFmt w:val="bullet"/>
      <w:lvlText w:val=""/>
      <w:lvlJc w:val="left"/>
      <w:pPr>
        <w:tabs>
          <w:tab w:val="num" w:pos="4320"/>
        </w:tabs>
        <w:ind w:left="4320" w:hanging="360"/>
      </w:pPr>
      <w:rPr>
        <w:rFonts w:ascii="Wingdings 2" w:hAnsi="Wingdings 2" w:hint="default"/>
      </w:rPr>
    </w:lvl>
    <w:lvl w:ilvl="6" w:tplc="DB34F1FC" w:tentative="1">
      <w:start w:val="1"/>
      <w:numFmt w:val="bullet"/>
      <w:lvlText w:val=""/>
      <w:lvlJc w:val="left"/>
      <w:pPr>
        <w:tabs>
          <w:tab w:val="num" w:pos="5040"/>
        </w:tabs>
        <w:ind w:left="5040" w:hanging="360"/>
      </w:pPr>
      <w:rPr>
        <w:rFonts w:ascii="Wingdings 2" w:hAnsi="Wingdings 2" w:hint="default"/>
      </w:rPr>
    </w:lvl>
    <w:lvl w:ilvl="7" w:tplc="EC6CA104" w:tentative="1">
      <w:start w:val="1"/>
      <w:numFmt w:val="bullet"/>
      <w:lvlText w:val=""/>
      <w:lvlJc w:val="left"/>
      <w:pPr>
        <w:tabs>
          <w:tab w:val="num" w:pos="5760"/>
        </w:tabs>
        <w:ind w:left="5760" w:hanging="360"/>
      </w:pPr>
      <w:rPr>
        <w:rFonts w:ascii="Wingdings 2" w:hAnsi="Wingdings 2" w:hint="default"/>
      </w:rPr>
    </w:lvl>
    <w:lvl w:ilvl="8" w:tplc="A89AA682" w:tentative="1">
      <w:start w:val="1"/>
      <w:numFmt w:val="bullet"/>
      <w:lvlText w:val=""/>
      <w:lvlJc w:val="left"/>
      <w:pPr>
        <w:tabs>
          <w:tab w:val="num" w:pos="6480"/>
        </w:tabs>
        <w:ind w:left="6480" w:hanging="360"/>
      </w:pPr>
      <w:rPr>
        <w:rFonts w:ascii="Wingdings 2" w:hAnsi="Wingdings 2" w:hint="default"/>
      </w:rPr>
    </w:lvl>
  </w:abstractNum>
  <w:num w:numId="1">
    <w:abstractNumId w:val="37"/>
  </w:num>
  <w:num w:numId="2">
    <w:abstractNumId w:val="23"/>
  </w:num>
  <w:num w:numId="3">
    <w:abstractNumId w:val="0"/>
  </w:num>
  <w:num w:numId="4">
    <w:abstractNumId w:val="1"/>
  </w:num>
  <w:num w:numId="5">
    <w:abstractNumId w:val="2"/>
  </w:num>
  <w:num w:numId="6">
    <w:abstractNumId w:val="3"/>
  </w:num>
  <w:num w:numId="7">
    <w:abstractNumId w:val="34"/>
  </w:num>
  <w:num w:numId="8">
    <w:abstractNumId w:val="27"/>
  </w:num>
  <w:num w:numId="9">
    <w:abstractNumId w:val="29"/>
  </w:num>
  <w:num w:numId="10">
    <w:abstractNumId w:val="19"/>
  </w:num>
  <w:num w:numId="11">
    <w:abstractNumId w:val="41"/>
  </w:num>
  <w:num w:numId="12">
    <w:abstractNumId w:val="17"/>
  </w:num>
  <w:num w:numId="13">
    <w:abstractNumId w:val="20"/>
  </w:num>
  <w:num w:numId="14">
    <w:abstractNumId w:val="38"/>
  </w:num>
  <w:num w:numId="15">
    <w:abstractNumId w:val="7"/>
  </w:num>
  <w:num w:numId="16">
    <w:abstractNumId w:val="24"/>
  </w:num>
  <w:num w:numId="17">
    <w:abstractNumId w:val="28"/>
  </w:num>
  <w:num w:numId="18">
    <w:abstractNumId w:val="5"/>
  </w:num>
  <w:num w:numId="19">
    <w:abstractNumId w:val="25"/>
  </w:num>
  <w:num w:numId="20">
    <w:abstractNumId w:val="44"/>
  </w:num>
  <w:num w:numId="21">
    <w:abstractNumId w:val="35"/>
  </w:num>
  <w:num w:numId="22">
    <w:abstractNumId w:val="33"/>
  </w:num>
  <w:num w:numId="23">
    <w:abstractNumId w:val="22"/>
  </w:num>
  <w:num w:numId="24">
    <w:abstractNumId w:val="30"/>
  </w:num>
  <w:num w:numId="25">
    <w:abstractNumId w:val="9"/>
  </w:num>
  <w:num w:numId="26">
    <w:abstractNumId w:val="45"/>
  </w:num>
  <w:num w:numId="27">
    <w:abstractNumId w:val="32"/>
  </w:num>
  <w:num w:numId="28">
    <w:abstractNumId w:val="14"/>
  </w:num>
  <w:num w:numId="29">
    <w:abstractNumId w:val="11"/>
  </w:num>
  <w:num w:numId="30">
    <w:abstractNumId w:val="4"/>
  </w:num>
  <w:num w:numId="31">
    <w:abstractNumId w:val="12"/>
  </w:num>
  <w:num w:numId="32">
    <w:abstractNumId w:val="26"/>
  </w:num>
  <w:num w:numId="33">
    <w:abstractNumId w:val="10"/>
  </w:num>
  <w:num w:numId="34">
    <w:abstractNumId w:val="16"/>
  </w:num>
  <w:num w:numId="35">
    <w:abstractNumId w:val="39"/>
  </w:num>
  <w:num w:numId="36">
    <w:abstractNumId w:val="31"/>
  </w:num>
  <w:num w:numId="37">
    <w:abstractNumId w:val="8"/>
  </w:num>
  <w:num w:numId="38">
    <w:abstractNumId w:val="42"/>
  </w:num>
  <w:num w:numId="39">
    <w:abstractNumId w:val="6"/>
  </w:num>
  <w:num w:numId="40">
    <w:abstractNumId w:val="36"/>
  </w:num>
  <w:num w:numId="41">
    <w:abstractNumId w:val="13"/>
  </w:num>
  <w:num w:numId="42">
    <w:abstractNumId w:val="40"/>
  </w:num>
  <w:num w:numId="43">
    <w:abstractNumId w:val="43"/>
  </w:num>
  <w:num w:numId="44">
    <w:abstractNumId w:val="15"/>
  </w:num>
  <w:num w:numId="45">
    <w:abstractNumId w:val="15"/>
  </w:num>
  <w:num w:numId="46">
    <w:abstractNumId w:val="15"/>
    <w:lvlOverride w:ilvl="0">
      <w:lvl w:ilvl="0">
        <w:start w:val="1"/>
        <w:numFmt w:val="decimal"/>
        <w:pStyle w:val="Heading1"/>
        <w:lvlText w:val="%1"/>
        <w:lvlJc w:val="left"/>
        <w:pPr>
          <w:ind w:left="284" w:hanging="284"/>
        </w:pPr>
        <w:rPr>
          <w:rFonts w:hint="default"/>
          <w:color w:val="FFFFFF" w:themeColor="background1"/>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pStyle w:val="Heading4"/>
        <w:lvlText w:val="%1.%2.%3.%4"/>
        <w:lvlJc w:val="left"/>
        <w:pPr>
          <w:ind w:left="1134" w:hanging="113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7">
    <w:abstractNumId w:val="18"/>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70"/>
    <w:rsid w:val="00000284"/>
    <w:rsid w:val="000012DD"/>
    <w:rsid w:val="00011E17"/>
    <w:rsid w:val="00012EFD"/>
    <w:rsid w:val="00015FD1"/>
    <w:rsid w:val="00020093"/>
    <w:rsid w:val="000215C0"/>
    <w:rsid w:val="00022A55"/>
    <w:rsid w:val="00023F02"/>
    <w:rsid w:val="0002519F"/>
    <w:rsid w:val="0002699A"/>
    <w:rsid w:val="00031704"/>
    <w:rsid w:val="00031A2B"/>
    <w:rsid w:val="00035E24"/>
    <w:rsid w:val="00036B1A"/>
    <w:rsid w:val="00037ED4"/>
    <w:rsid w:val="00046341"/>
    <w:rsid w:val="0005394D"/>
    <w:rsid w:val="00055385"/>
    <w:rsid w:val="000575EA"/>
    <w:rsid w:val="00060EEB"/>
    <w:rsid w:val="0006287D"/>
    <w:rsid w:val="00063A07"/>
    <w:rsid w:val="00064C45"/>
    <w:rsid w:val="00066832"/>
    <w:rsid w:val="00067C4F"/>
    <w:rsid w:val="00070C7D"/>
    <w:rsid w:val="000716EF"/>
    <w:rsid w:val="0007232D"/>
    <w:rsid w:val="000758E9"/>
    <w:rsid w:val="00076161"/>
    <w:rsid w:val="00083D6E"/>
    <w:rsid w:val="0008522B"/>
    <w:rsid w:val="00085C06"/>
    <w:rsid w:val="00090C8D"/>
    <w:rsid w:val="00091B8C"/>
    <w:rsid w:val="00092E6C"/>
    <w:rsid w:val="000A374E"/>
    <w:rsid w:val="000A71C2"/>
    <w:rsid w:val="000B4145"/>
    <w:rsid w:val="000C1B87"/>
    <w:rsid w:val="000C3175"/>
    <w:rsid w:val="000C3E14"/>
    <w:rsid w:val="000C5067"/>
    <w:rsid w:val="000D0449"/>
    <w:rsid w:val="000D0616"/>
    <w:rsid w:val="000D4533"/>
    <w:rsid w:val="000D4983"/>
    <w:rsid w:val="000D4B40"/>
    <w:rsid w:val="000D733B"/>
    <w:rsid w:val="000E1765"/>
    <w:rsid w:val="000E2010"/>
    <w:rsid w:val="000E3BFA"/>
    <w:rsid w:val="000E633D"/>
    <w:rsid w:val="000E6561"/>
    <w:rsid w:val="000F0B82"/>
    <w:rsid w:val="000F4430"/>
    <w:rsid w:val="000F47E6"/>
    <w:rsid w:val="000F55BD"/>
    <w:rsid w:val="000F5A6F"/>
    <w:rsid w:val="000F6C58"/>
    <w:rsid w:val="000F720F"/>
    <w:rsid w:val="00101330"/>
    <w:rsid w:val="00101FF1"/>
    <w:rsid w:val="00104915"/>
    <w:rsid w:val="00106CAD"/>
    <w:rsid w:val="00110B42"/>
    <w:rsid w:val="00114C78"/>
    <w:rsid w:val="001152D3"/>
    <w:rsid w:val="001159CE"/>
    <w:rsid w:val="00116182"/>
    <w:rsid w:val="00122A68"/>
    <w:rsid w:val="001231CE"/>
    <w:rsid w:val="00123E58"/>
    <w:rsid w:val="00133304"/>
    <w:rsid w:val="0014049D"/>
    <w:rsid w:val="001430A0"/>
    <w:rsid w:val="0014330D"/>
    <w:rsid w:val="0014354C"/>
    <w:rsid w:val="0014636C"/>
    <w:rsid w:val="00152162"/>
    <w:rsid w:val="00156DCE"/>
    <w:rsid w:val="00156FDB"/>
    <w:rsid w:val="0016198A"/>
    <w:rsid w:val="00162ED6"/>
    <w:rsid w:val="0016416B"/>
    <w:rsid w:val="001641AE"/>
    <w:rsid w:val="00166141"/>
    <w:rsid w:val="00166B5A"/>
    <w:rsid w:val="00182C6D"/>
    <w:rsid w:val="001834CD"/>
    <w:rsid w:val="0018463F"/>
    <w:rsid w:val="00184E7E"/>
    <w:rsid w:val="00184F04"/>
    <w:rsid w:val="00191073"/>
    <w:rsid w:val="00192444"/>
    <w:rsid w:val="00194493"/>
    <w:rsid w:val="001A2D44"/>
    <w:rsid w:val="001A3689"/>
    <w:rsid w:val="001A732C"/>
    <w:rsid w:val="001B0999"/>
    <w:rsid w:val="001B0C9D"/>
    <w:rsid w:val="001B5210"/>
    <w:rsid w:val="001B5857"/>
    <w:rsid w:val="001B5C21"/>
    <w:rsid w:val="001B7418"/>
    <w:rsid w:val="001B7704"/>
    <w:rsid w:val="001C065B"/>
    <w:rsid w:val="001C3049"/>
    <w:rsid w:val="001D2438"/>
    <w:rsid w:val="001E32FB"/>
    <w:rsid w:val="001E5EEB"/>
    <w:rsid w:val="001E77CD"/>
    <w:rsid w:val="001F0925"/>
    <w:rsid w:val="001F1696"/>
    <w:rsid w:val="001F25D1"/>
    <w:rsid w:val="002000F8"/>
    <w:rsid w:val="00205453"/>
    <w:rsid w:val="00205F32"/>
    <w:rsid w:val="002070F8"/>
    <w:rsid w:val="002075C0"/>
    <w:rsid w:val="002101C7"/>
    <w:rsid w:val="002119BB"/>
    <w:rsid w:val="002121B7"/>
    <w:rsid w:val="00214261"/>
    <w:rsid w:val="00214CED"/>
    <w:rsid w:val="00215125"/>
    <w:rsid w:val="002172E2"/>
    <w:rsid w:val="00217814"/>
    <w:rsid w:val="002179D7"/>
    <w:rsid w:val="00220406"/>
    <w:rsid w:val="0022324E"/>
    <w:rsid w:val="00223C4C"/>
    <w:rsid w:val="00225210"/>
    <w:rsid w:val="002256F4"/>
    <w:rsid w:val="00232815"/>
    <w:rsid w:val="00234325"/>
    <w:rsid w:val="00234741"/>
    <w:rsid w:val="002367EE"/>
    <w:rsid w:val="0024152A"/>
    <w:rsid w:val="00242037"/>
    <w:rsid w:val="00244476"/>
    <w:rsid w:val="002462FE"/>
    <w:rsid w:val="00247B27"/>
    <w:rsid w:val="0025229B"/>
    <w:rsid w:val="00254CE0"/>
    <w:rsid w:val="00255943"/>
    <w:rsid w:val="00260032"/>
    <w:rsid w:val="0026294C"/>
    <w:rsid w:val="00262B0E"/>
    <w:rsid w:val="002630D3"/>
    <w:rsid w:val="002639D0"/>
    <w:rsid w:val="002654BE"/>
    <w:rsid w:val="0026563A"/>
    <w:rsid w:val="00267AAC"/>
    <w:rsid w:val="00267C6D"/>
    <w:rsid w:val="00267ED4"/>
    <w:rsid w:val="0027038B"/>
    <w:rsid w:val="00270F62"/>
    <w:rsid w:val="00271CA7"/>
    <w:rsid w:val="00272666"/>
    <w:rsid w:val="00272CCB"/>
    <w:rsid w:val="00275A09"/>
    <w:rsid w:val="00275C8F"/>
    <w:rsid w:val="00276546"/>
    <w:rsid w:val="002768CE"/>
    <w:rsid w:val="00277099"/>
    <w:rsid w:val="002806B2"/>
    <w:rsid w:val="002825FD"/>
    <w:rsid w:val="00284BD6"/>
    <w:rsid w:val="002868A9"/>
    <w:rsid w:val="00287A3D"/>
    <w:rsid w:val="002906FA"/>
    <w:rsid w:val="002A48E5"/>
    <w:rsid w:val="002A650A"/>
    <w:rsid w:val="002B1DB1"/>
    <w:rsid w:val="002B1F3B"/>
    <w:rsid w:val="002B316C"/>
    <w:rsid w:val="002B4819"/>
    <w:rsid w:val="002B5586"/>
    <w:rsid w:val="002B6AB1"/>
    <w:rsid w:val="002C5F86"/>
    <w:rsid w:val="002C6F65"/>
    <w:rsid w:val="002D435A"/>
    <w:rsid w:val="002D43F1"/>
    <w:rsid w:val="002D4B7D"/>
    <w:rsid w:val="002E371A"/>
    <w:rsid w:val="002E487D"/>
    <w:rsid w:val="002E5239"/>
    <w:rsid w:val="002E5972"/>
    <w:rsid w:val="002E6C80"/>
    <w:rsid w:val="002F0C80"/>
    <w:rsid w:val="002F3350"/>
    <w:rsid w:val="002F4C66"/>
    <w:rsid w:val="002F5A6B"/>
    <w:rsid w:val="00301294"/>
    <w:rsid w:val="003017DF"/>
    <w:rsid w:val="003029F8"/>
    <w:rsid w:val="0030339F"/>
    <w:rsid w:val="003040DF"/>
    <w:rsid w:val="00312E5C"/>
    <w:rsid w:val="00313759"/>
    <w:rsid w:val="00316779"/>
    <w:rsid w:val="003170C4"/>
    <w:rsid w:val="00321877"/>
    <w:rsid w:val="00326535"/>
    <w:rsid w:val="00326D6F"/>
    <w:rsid w:val="00331BE2"/>
    <w:rsid w:val="00332F19"/>
    <w:rsid w:val="003331A6"/>
    <w:rsid w:val="003333CA"/>
    <w:rsid w:val="00335014"/>
    <w:rsid w:val="00342406"/>
    <w:rsid w:val="00345DB4"/>
    <w:rsid w:val="003513A9"/>
    <w:rsid w:val="0035526A"/>
    <w:rsid w:val="00367077"/>
    <w:rsid w:val="00371DED"/>
    <w:rsid w:val="003727AB"/>
    <w:rsid w:val="00373355"/>
    <w:rsid w:val="00373806"/>
    <w:rsid w:val="00375490"/>
    <w:rsid w:val="00375923"/>
    <w:rsid w:val="00375D77"/>
    <w:rsid w:val="0038157F"/>
    <w:rsid w:val="00386058"/>
    <w:rsid w:val="003869FE"/>
    <w:rsid w:val="00386CFF"/>
    <w:rsid w:val="0039537A"/>
    <w:rsid w:val="00396305"/>
    <w:rsid w:val="003A0DCF"/>
    <w:rsid w:val="003A6A39"/>
    <w:rsid w:val="003B1263"/>
    <w:rsid w:val="003B31B2"/>
    <w:rsid w:val="003B76D7"/>
    <w:rsid w:val="003C2DD6"/>
    <w:rsid w:val="003D25BD"/>
    <w:rsid w:val="003D5633"/>
    <w:rsid w:val="003E1132"/>
    <w:rsid w:val="003E1D0F"/>
    <w:rsid w:val="003E3010"/>
    <w:rsid w:val="003E30A2"/>
    <w:rsid w:val="003E62EE"/>
    <w:rsid w:val="003E7D3B"/>
    <w:rsid w:val="003F3774"/>
    <w:rsid w:val="003F414A"/>
    <w:rsid w:val="003F4A77"/>
    <w:rsid w:val="003F6F2A"/>
    <w:rsid w:val="00401047"/>
    <w:rsid w:val="00401530"/>
    <w:rsid w:val="004056A2"/>
    <w:rsid w:val="0040777A"/>
    <w:rsid w:val="00414FA8"/>
    <w:rsid w:val="00415701"/>
    <w:rsid w:val="00415E92"/>
    <w:rsid w:val="00424A43"/>
    <w:rsid w:val="004267DF"/>
    <w:rsid w:val="00430FA6"/>
    <w:rsid w:val="00431470"/>
    <w:rsid w:val="00434910"/>
    <w:rsid w:val="00437CFC"/>
    <w:rsid w:val="00441286"/>
    <w:rsid w:val="00443EFD"/>
    <w:rsid w:val="00445EB9"/>
    <w:rsid w:val="00452BBA"/>
    <w:rsid w:val="00453279"/>
    <w:rsid w:val="00454066"/>
    <w:rsid w:val="004552A1"/>
    <w:rsid w:val="0046022B"/>
    <w:rsid w:val="00462CDA"/>
    <w:rsid w:val="00463A00"/>
    <w:rsid w:val="00463F06"/>
    <w:rsid w:val="004641C1"/>
    <w:rsid w:val="00471CA4"/>
    <w:rsid w:val="0047222E"/>
    <w:rsid w:val="00475EED"/>
    <w:rsid w:val="00477ADF"/>
    <w:rsid w:val="00480CD9"/>
    <w:rsid w:val="00481337"/>
    <w:rsid w:val="00483A63"/>
    <w:rsid w:val="004866AB"/>
    <w:rsid w:val="004907FF"/>
    <w:rsid w:val="004922C0"/>
    <w:rsid w:val="00495911"/>
    <w:rsid w:val="00495FA8"/>
    <w:rsid w:val="004A0558"/>
    <w:rsid w:val="004A06A0"/>
    <w:rsid w:val="004A1414"/>
    <w:rsid w:val="004A16DB"/>
    <w:rsid w:val="004A358B"/>
    <w:rsid w:val="004A481D"/>
    <w:rsid w:val="004A60D7"/>
    <w:rsid w:val="004B0B1B"/>
    <w:rsid w:val="004B135B"/>
    <w:rsid w:val="004B2D4A"/>
    <w:rsid w:val="004B3D79"/>
    <w:rsid w:val="004B4643"/>
    <w:rsid w:val="004B5D48"/>
    <w:rsid w:val="004B6E9E"/>
    <w:rsid w:val="004C165F"/>
    <w:rsid w:val="004C1C8D"/>
    <w:rsid w:val="004C3FBE"/>
    <w:rsid w:val="004D19EA"/>
    <w:rsid w:val="004D30AE"/>
    <w:rsid w:val="004D5FB6"/>
    <w:rsid w:val="004D626A"/>
    <w:rsid w:val="004D63E2"/>
    <w:rsid w:val="004D7379"/>
    <w:rsid w:val="004E00C6"/>
    <w:rsid w:val="004E049E"/>
    <w:rsid w:val="004E05F9"/>
    <w:rsid w:val="004E2C0C"/>
    <w:rsid w:val="004E5216"/>
    <w:rsid w:val="004E6A18"/>
    <w:rsid w:val="004F2D50"/>
    <w:rsid w:val="004F5EFD"/>
    <w:rsid w:val="004F6153"/>
    <w:rsid w:val="004F7C2F"/>
    <w:rsid w:val="00501BBF"/>
    <w:rsid w:val="00506849"/>
    <w:rsid w:val="00511279"/>
    <w:rsid w:val="00512849"/>
    <w:rsid w:val="005142C1"/>
    <w:rsid w:val="005160EE"/>
    <w:rsid w:val="00517428"/>
    <w:rsid w:val="0052030B"/>
    <w:rsid w:val="00522818"/>
    <w:rsid w:val="00522F4E"/>
    <w:rsid w:val="00523336"/>
    <w:rsid w:val="005255F6"/>
    <w:rsid w:val="005369B4"/>
    <w:rsid w:val="00536B7E"/>
    <w:rsid w:val="005403FE"/>
    <w:rsid w:val="00542DC9"/>
    <w:rsid w:val="00544CE5"/>
    <w:rsid w:val="00550459"/>
    <w:rsid w:val="005533BB"/>
    <w:rsid w:val="0055488E"/>
    <w:rsid w:val="00557AF7"/>
    <w:rsid w:val="00563624"/>
    <w:rsid w:val="00565BEC"/>
    <w:rsid w:val="00565D5A"/>
    <w:rsid w:val="005676F0"/>
    <w:rsid w:val="00573F77"/>
    <w:rsid w:val="00574EAF"/>
    <w:rsid w:val="0057608D"/>
    <w:rsid w:val="00580646"/>
    <w:rsid w:val="005815A4"/>
    <w:rsid w:val="00582CDE"/>
    <w:rsid w:val="00586F8E"/>
    <w:rsid w:val="00587640"/>
    <w:rsid w:val="00594719"/>
    <w:rsid w:val="00595108"/>
    <w:rsid w:val="00596053"/>
    <w:rsid w:val="005A0264"/>
    <w:rsid w:val="005A1FFD"/>
    <w:rsid w:val="005A4258"/>
    <w:rsid w:val="005A723A"/>
    <w:rsid w:val="005B08EE"/>
    <w:rsid w:val="005B107A"/>
    <w:rsid w:val="005B310B"/>
    <w:rsid w:val="005B63BA"/>
    <w:rsid w:val="005B7828"/>
    <w:rsid w:val="005B7A8C"/>
    <w:rsid w:val="005C01EE"/>
    <w:rsid w:val="005C1BB7"/>
    <w:rsid w:val="005C2052"/>
    <w:rsid w:val="005C40FF"/>
    <w:rsid w:val="005C4CEA"/>
    <w:rsid w:val="005D6ABE"/>
    <w:rsid w:val="005D71A4"/>
    <w:rsid w:val="005D72FC"/>
    <w:rsid w:val="005E04AB"/>
    <w:rsid w:val="005E1401"/>
    <w:rsid w:val="005E1B01"/>
    <w:rsid w:val="005E1E28"/>
    <w:rsid w:val="005F2C63"/>
    <w:rsid w:val="005F40EE"/>
    <w:rsid w:val="005F4F02"/>
    <w:rsid w:val="005F7657"/>
    <w:rsid w:val="006077F1"/>
    <w:rsid w:val="00610607"/>
    <w:rsid w:val="00613237"/>
    <w:rsid w:val="00616408"/>
    <w:rsid w:val="00616ACA"/>
    <w:rsid w:val="0062163B"/>
    <w:rsid w:val="006254AF"/>
    <w:rsid w:val="006308B8"/>
    <w:rsid w:val="00632611"/>
    <w:rsid w:val="00632ED4"/>
    <w:rsid w:val="00636041"/>
    <w:rsid w:val="0063633E"/>
    <w:rsid w:val="0063674F"/>
    <w:rsid w:val="006368D6"/>
    <w:rsid w:val="00644FED"/>
    <w:rsid w:val="00645B72"/>
    <w:rsid w:val="0064654B"/>
    <w:rsid w:val="00646E95"/>
    <w:rsid w:val="0065582B"/>
    <w:rsid w:val="00655CD3"/>
    <w:rsid w:val="00655F7D"/>
    <w:rsid w:val="00656934"/>
    <w:rsid w:val="0065778C"/>
    <w:rsid w:val="00663FB7"/>
    <w:rsid w:val="00670D27"/>
    <w:rsid w:val="00674982"/>
    <w:rsid w:val="00674CEF"/>
    <w:rsid w:val="00675A7B"/>
    <w:rsid w:val="006828F0"/>
    <w:rsid w:val="00682BB0"/>
    <w:rsid w:val="00683F6E"/>
    <w:rsid w:val="00685D69"/>
    <w:rsid w:val="00690A90"/>
    <w:rsid w:val="00693A8F"/>
    <w:rsid w:val="00695B43"/>
    <w:rsid w:val="00697178"/>
    <w:rsid w:val="006971F0"/>
    <w:rsid w:val="006A192B"/>
    <w:rsid w:val="006A2D5B"/>
    <w:rsid w:val="006A45C3"/>
    <w:rsid w:val="006A595B"/>
    <w:rsid w:val="006A7C2A"/>
    <w:rsid w:val="006B0B48"/>
    <w:rsid w:val="006B39A5"/>
    <w:rsid w:val="006B3F69"/>
    <w:rsid w:val="006B5258"/>
    <w:rsid w:val="006B5C15"/>
    <w:rsid w:val="006B6241"/>
    <w:rsid w:val="006B6E38"/>
    <w:rsid w:val="006C0DD8"/>
    <w:rsid w:val="006C115F"/>
    <w:rsid w:val="006C41D5"/>
    <w:rsid w:val="006C6706"/>
    <w:rsid w:val="006C6F48"/>
    <w:rsid w:val="006D40E3"/>
    <w:rsid w:val="006D6032"/>
    <w:rsid w:val="006E1269"/>
    <w:rsid w:val="006E2FE1"/>
    <w:rsid w:val="006E3739"/>
    <w:rsid w:val="006E64DC"/>
    <w:rsid w:val="006F0051"/>
    <w:rsid w:val="006F273D"/>
    <w:rsid w:val="006F36E0"/>
    <w:rsid w:val="006F67ED"/>
    <w:rsid w:val="0070085F"/>
    <w:rsid w:val="00700BDC"/>
    <w:rsid w:val="0070384E"/>
    <w:rsid w:val="00704B86"/>
    <w:rsid w:val="00705A88"/>
    <w:rsid w:val="007078C8"/>
    <w:rsid w:val="00707EB7"/>
    <w:rsid w:val="007104DB"/>
    <w:rsid w:val="00712B24"/>
    <w:rsid w:val="00713D13"/>
    <w:rsid w:val="007174BF"/>
    <w:rsid w:val="0072005C"/>
    <w:rsid w:val="00720C7C"/>
    <w:rsid w:val="00723302"/>
    <w:rsid w:val="0072443C"/>
    <w:rsid w:val="00725EFB"/>
    <w:rsid w:val="00727B75"/>
    <w:rsid w:val="00731757"/>
    <w:rsid w:val="00743661"/>
    <w:rsid w:val="00743AA6"/>
    <w:rsid w:val="00744BB1"/>
    <w:rsid w:val="007508CA"/>
    <w:rsid w:val="00753853"/>
    <w:rsid w:val="00756BD8"/>
    <w:rsid w:val="00756FD5"/>
    <w:rsid w:val="007628BD"/>
    <w:rsid w:val="0076363E"/>
    <w:rsid w:val="007657A6"/>
    <w:rsid w:val="00765F6C"/>
    <w:rsid w:val="00771610"/>
    <w:rsid w:val="0077482F"/>
    <w:rsid w:val="00774CA4"/>
    <w:rsid w:val="0077619C"/>
    <w:rsid w:val="00777D76"/>
    <w:rsid w:val="007803FC"/>
    <w:rsid w:val="007810DE"/>
    <w:rsid w:val="00782595"/>
    <w:rsid w:val="00783885"/>
    <w:rsid w:val="00791C4D"/>
    <w:rsid w:val="007925AE"/>
    <w:rsid w:val="007951AD"/>
    <w:rsid w:val="00795210"/>
    <w:rsid w:val="007969BD"/>
    <w:rsid w:val="007A1ECB"/>
    <w:rsid w:val="007A5F93"/>
    <w:rsid w:val="007A647C"/>
    <w:rsid w:val="007B05FC"/>
    <w:rsid w:val="007B2120"/>
    <w:rsid w:val="007B23C5"/>
    <w:rsid w:val="007B5DF1"/>
    <w:rsid w:val="007C01D0"/>
    <w:rsid w:val="007C0A99"/>
    <w:rsid w:val="007C23A5"/>
    <w:rsid w:val="007C4EF5"/>
    <w:rsid w:val="007C4FC2"/>
    <w:rsid w:val="007C5E70"/>
    <w:rsid w:val="007C67FB"/>
    <w:rsid w:val="007D2773"/>
    <w:rsid w:val="007E7160"/>
    <w:rsid w:val="007F4993"/>
    <w:rsid w:val="007F4DCD"/>
    <w:rsid w:val="007F5B5B"/>
    <w:rsid w:val="00805705"/>
    <w:rsid w:val="00810A1A"/>
    <w:rsid w:val="008134E2"/>
    <w:rsid w:val="00816448"/>
    <w:rsid w:val="0082182E"/>
    <w:rsid w:val="00822364"/>
    <w:rsid w:val="00823C72"/>
    <w:rsid w:val="008273E3"/>
    <w:rsid w:val="00832A8C"/>
    <w:rsid w:val="0083373C"/>
    <w:rsid w:val="00835952"/>
    <w:rsid w:val="00837112"/>
    <w:rsid w:val="008372D8"/>
    <w:rsid w:val="00842363"/>
    <w:rsid w:val="008449A1"/>
    <w:rsid w:val="00846211"/>
    <w:rsid w:val="00850862"/>
    <w:rsid w:val="00850BD7"/>
    <w:rsid w:val="00851356"/>
    <w:rsid w:val="00851BE7"/>
    <w:rsid w:val="008524F3"/>
    <w:rsid w:val="00853FEE"/>
    <w:rsid w:val="00856ED2"/>
    <w:rsid w:val="008571E0"/>
    <w:rsid w:val="0086040E"/>
    <w:rsid w:val="00862084"/>
    <w:rsid w:val="00862D42"/>
    <w:rsid w:val="008636A1"/>
    <w:rsid w:val="00865565"/>
    <w:rsid w:val="00870613"/>
    <w:rsid w:val="00872065"/>
    <w:rsid w:val="00872763"/>
    <w:rsid w:val="00874B9E"/>
    <w:rsid w:val="00881832"/>
    <w:rsid w:val="00881E54"/>
    <w:rsid w:val="008838C1"/>
    <w:rsid w:val="00885E49"/>
    <w:rsid w:val="008876E1"/>
    <w:rsid w:val="00891F49"/>
    <w:rsid w:val="0089231C"/>
    <w:rsid w:val="00893B96"/>
    <w:rsid w:val="00894E12"/>
    <w:rsid w:val="00895E27"/>
    <w:rsid w:val="008A3618"/>
    <w:rsid w:val="008B3072"/>
    <w:rsid w:val="008B4089"/>
    <w:rsid w:val="008C1EF5"/>
    <w:rsid w:val="008C1FDE"/>
    <w:rsid w:val="008C3A09"/>
    <w:rsid w:val="008C3C01"/>
    <w:rsid w:val="008C43AF"/>
    <w:rsid w:val="008C6557"/>
    <w:rsid w:val="008C6FAC"/>
    <w:rsid w:val="008D6611"/>
    <w:rsid w:val="008D7349"/>
    <w:rsid w:val="008D7A24"/>
    <w:rsid w:val="008E1076"/>
    <w:rsid w:val="008E138D"/>
    <w:rsid w:val="008E143D"/>
    <w:rsid w:val="008E41AC"/>
    <w:rsid w:val="008E4BDA"/>
    <w:rsid w:val="008E540F"/>
    <w:rsid w:val="008F119E"/>
    <w:rsid w:val="008F2836"/>
    <w:rsid w:val="008F5D2E"/>
    <w:rsid w:val="00902F2F"/>
    <w:rsid w:val="00905064"/>
    <w:rsid w:val="009129B1"/>
    <w:rsid w:val="0091486E"/>
    <w:rsid w:val="00914B6F"/>
    <w:rsid w:val="00916D0A"/>
    <w:rsid w:val="00923397"/>
    <w:rsid w:val="0092348E"/>
    <w:rsid w:val="009256A4"/>
    <w:rsid w:val="00927404"/>
    <w:rsid w:val="00931B73"/>
    <w:rsid w:val="00931BF7"/>
    <w:rsid w:val="00931F4B"/>
    <w:rsid w:val="00932256"/>
    <w:rsid w:val="0093298B"/>
    <w:rsid w:val="00935A11"/>
    <w:rsid w:val="00935BB9"/>
    <w:rsid w:val="0093707D"/>
    <w:rsid w:val="009400B5"/>
    <w:rsid w:val="00942A1F"/>
    <w:rsid w:val="00944A21"/>
    <w:rsid w:val="00945AE3"/>
    <w:rsid w:val="009466E2"/>
    <w:rsid w:val="009468FC"/>
    <w:rsid w:val="00953C26"/>
    <w:rsid w:val="009561A0"/>
    <w:rsid w:val="009570CA"/>
    <w:rsid w:val="0096011F"/>
    <w:rsid w:val="0096293E"/>
    <w:rsid w:val="00962B90"/>
    <w:rsid w:val="00971266"/>
    <w:rsid w:val="00975FFE"/>
    <w:rsid w:val="00976124"/>
    <w:rsid w:val="009819D9"/>
    <w:rsid w:val="00981D1E"/>
    <w:rsid w:val="00984B66"/>
    <w:rsid w:val="009853A5"/>
    <w:rsid w:val="00985F78"/>
    <w:rsid w:val="0098665D"/>
    <w:rsid w:val="00991D79"/>
    <w:rsid w:val="00992583"/>
    <w:rsid w:val="009932CF"/>
    <w:rsid w:val="00994783"/>
    <w:rsid w:val="00994A8D"/>
    <w:rsid w:val="009953EE"/>
    <w:rsid w:val="00996A5B"/>
    <w:rsid w:val="00997EAC"/>
    <w:rsid w:val="009A080E"/>
    <w:rsid w:val="009A4429"/>
    <w:rsid w:val="009A628F"/>
    <w:rsid w:val="009A6395"/>
    <w:rsid w:val="009A6BBE"/>
    <w:rsid w:val="009B0AAE"/>
    <w:rsid w:val="009B0AE5"/>
    <w:rsid w:val="009B0F75"/>
    <w:rsid w:val="009B2F7C"/>
    <w:rsid w:val="009B5BA1"/>
    <w:rsid w:val="009C12D4"/>
    <w:rsid w:val="009D11AF"/>
    <w:rsid w:val="009E1133"/>
    <w:rsid w:val="009E2717"/>
    <w:rsid w:val="009E4235"/>
    <w:rsid w:val="009E4505"/>
    <w:rsid w:val="009E4F33"/>
    <w:rsid w:val="009F1334"/>
    <w:rsid w:val="009F396F"/>
    <w:rsid w:val="009F3DCC"/>
    <w:rsid w:val="009F4A1A"/>
    <w:rsid w:val="009F6FE6"/>
    <w:rsid w:val="009F781A"/>
    <w:rsid w:val="00A002C7"/>
    <w:rsid w:val="00A0037C"/>
    <w:rsid w:val="00A00621"/>
    <w:rsid w:val="00A006B6"/>
    <w:rsid w:val="00A00821"/>
    <w:rsid w:val="00A0194B"/>
    <w:rsid w:val="00A024E8"/>
    <w:rsid w:val="00A029C6"/>
    <w:rsid w:val="00A037DB"/>
    <w:rsid w:val="00A04E3C"/>
    <w:rsid w:val="00A05033"/>
    <w:rsid w:val="00A05FA1"/>
    <w:rsid w:val="00A07213"/>
    <w:rsid w:val="00A106E4"/>
    <w:rsid w:val="00A108BB"/>
    <w:rsid w:val="00A16C25"/>
    <w:rsid w:val="00A17410"/>
    <w:rsid w:val="00A20122"/>
    <w:rsid w:val="00A22574"/>
    <w:rsid w:val="00A253D2"/>
    <w:rsid w:val="00A263AC"/>
    <w:rsid w:val="00A309B4"/>
    <w:rsid w:val="00A327A9"/>
    <w:rsid w:val="00A370D9"/>
    <w:rsid w:val="00A441FB"/>
    <w:rsid w:val="00A4500E"/>
    <w:rsid w:val="00A45EE1"/>
    <w:rsid w:val="00A47374"/>
    <w:rsid w:val="00A47421"/>
    <w:rsid w:val="00A537F7"/>
    <w:rsid w:val="00A53FBD"/>
    <w:rsid w:val="00A5565C"/>
    <w:rsid w:val="00A604E5"/>
    <w:rsid w:val="00A6062B"/>
    <w:rsid w:val="00A60801"/>
    <w:rsid w:val="00A616DF"/>
    <w:rsid w:val="00A61715"/>
    <w:rsid w:val="00A627AE"/>
    <w:rsid w:val="00A6280D"/>
    <w:rsid w:val="00A64F76"/>
    <w:rsid w:val="00A658CF"/>
    <w:rsid w:val="00A6628B"/>
    <w:rsid w:val="00A67153"/>
    <w:rsid w:val="00A720DF"/>
    <w:rsid w:val="00A722F1"/>
    <w:rsid w:val="00A736E8"/>
    <w:rsid w:val="00A73785"/>
    <w:rsid w:val="00A74264"/>
    <w:rsid w:val="00A7758B"/>
    <w:rsid w:val="00A87A02"/>
    <w:rsid w:val="00A87EEC"/>
    <w:rsid w:val="00A90DA9"/>
    <w:rsid w:val="00A934A5"/>
    <w:rsid w:val="00A93B98"/>
    <w:rsid w:val="00A9627E"/>
    <w:rsid w:val="00A97327"/>
    <w:rsid w:val="00AA0FC4"/>
    <w:rsid w:val="00AA208E"/>
    <w:rsid w:val="00AA2D21"/>
    <w:rsid w:val="00AA34E8"/>
    <w:rsid w:val="00AB2493"/>
    <w:rsid w:val="00AB24A8"/>
    <w:rsid w:val="00AB2E46"/>
    <w:rsid w:val="00AB35FD"/>
    <w:rsid w:val="00AB5975"/>
    <w:rsid w:val="00AB59BC"/>
    <w:rsid w:val="00AC2F71"/>
    <w:rsid w:val="00AC4AE7"/>
    <w:rsid w:val="00AC760A"/>
    <w:rsid w:val="00AC76FC"/>
    <w:rsid w:val="00AC7CF4"/>
    <w:rsid w:val="00AD6206"/>
    <w:rsid w:val="00AD7897"/>
    <w:rsid w:val="00AD7C1D"/>
    <w:rsid w:val="00AE0585"/>
    <w:rsid w:val="00AE2216"/>
    <w:rsid w:val="00AE5D76"/>
    <w:rsid w:val="00AE6BD3"/>
    <w:rsid w:val="00AF0CF9"/>
    <w:rsid w:val="00AF0FA7"/>
    <w:rsid w:val="00AF3EBF"/>
    <w:rsid w:val="00B02667"/>
    <w:rsid w:val="00B03027"/>
    <w:rsid w:val="00B03731"/>
    <w:rsid w:val="00B0477D"/>
    <w:rsid w:val="00B0707B"/>
    <w:rsid w:val="00B10759"/>
    <w:rsid w:val="00B108C4"/>
    <w:rsid w:val="00B138FA"/>
    <w:rsid w:val="00B14159"/>
    <w:rsid w:val="00B14ADA"/>
    <w:rsid w:val="00B16E91"/>
    <w:rsid w:val="00B250A2"/>
    <w:rsid w:val="00B25D98"/>
    <w:rsid w:val="00B30B99"/>
    <w:rsid w:val="00B30BCE"/>
    <w:rsid w:val="00B3706B"/>
    <w:rsid w:val="00B42E8D"/>
    <w:rsid w:val="00B513B5"/>
    <w:rsid w:val="00B54653"/>
    <w:rsid w:val="00B55D8B"/>
    <w:rsid w:val="00B572A0"/>
    <w:rsid w:val="00B613DF"/>
    <w:rsid w:val="00B63A90"/>
    <w:rsid w:val="00B63C75"/>
    <w:rsid w:val="00B65C79"/>
    <w:rsid w:val="00B673B5"/>
    <w:rsid w:val="00B7014D"/>
    <w:rsid w:val="00B70690"/>
    <w:rsid w:val="00B73C05"/>
    <w:rsid w:val="00B7442A"/>
    <w:rsid w:val="00B7748E"/>
    <w:rsid w:val="00B81393"/>
    <w:rsid w:val="00B837EA"/>
    <w:rsid w:val="00B84FF7"/>
    <w:rsid w:val="00B86AC3"/>
    <w:rsid w:val="00B875E5"/>
    <w:rsid w:val="00B90EE6"/>
    <w:rsid w:val="00B91CB7"/>
    <w:rsid w:val="00B955D5"/>
    <w:rsid w:val="00B97614"/>
    <w:rsid w:val="00B97726"/>
    <w:rsid w:val="00BA2731"/>
    <w:rsid w:val="00BA62E1"/>
    <w:rsid w:val="00BA697F"/>
    <w:rsid w:val="00BB13CB"/>
    <w:rsid w:val="00BB18FE"/>
    <w:rsid w:val="00BB30AD"/>
    <w:rsid w:val="00BB434A"/>
    <w:rsid w:val="00BB65B9"/>
    <w:rsid w:val="00BB6A8E"/>
    <w:rsid w:val="00BB7578"/>
    <w:rsid w:val="00BC014C"/>
    <w:rsid w:val="00BC4134"/>
    <w:rsid w:val="00BC44E6"/>
    <w:rsid w:val="00BC6A41"/>
    <w:rsid w:val="00BD0F2E"/>
    <w:rsid w:val="00BD1186"/>
    <w:rsid w:val="00BD17A7"/>
    <w:rsid w:val="00BD421D"/>
    <w:rsid w:val="00BE010D"/>
    <w:rsid w:val="00BE6F06"/>
    <w:rsid w:val="00BE7728"/>
    <w:rsid w:val="00BE79DD"/>
    <w:rsid w:val="00BF6C19"/>
    <w:rsid w:val="00C011F9"/>
    <w:rsid w:val="00C025E0"/>
    <w:rsid w:val="00C0369C"/>
    <w:rsid w:val="00C0448A"/>
    <w:rsid w:val="00C06564"/>
    <w:rsid w:val="00C06EC5"/>
    <w:rsid w:val="00C07113"/>
    <w:rsid w:val="00C0724F"/>
    <w:rsid w:val="00C11E12"/>
    <w:rsid w:val="00C12BEA"/>
    <w:rsid w:val="00C13D9C"/>
    <w:rsid w:val="00C177FD"/>
    <w:rsid w:val="00C179B2"/>
    <w:rsid w:val="00C20148"/>
    <w:rsid w:val="00C202DE"/>
    <w:rsid w:val="00C20FAD"/>
    <w:rsid w:val="00C22AA7"/>
    <w:rsid w:val="00C2761A"/>
    <w:rsid w:val="00C27BFD"/>
    <w:rsid w:val="00C27FF2"/>
    <w:rsid w:val="00C36797"/>
    <w:rsid w:val="00C368E9"/>
    <w:rsid w:val="00C36D92"/>
    <w:rsid w:val="00C36E50"/>
    <w:rsid w:val="00C41145"/>
    <w:rsid w:val="00C52579"/>
    <w:rsid w:val="00C547E0"/>
    <w:rsid w:val="00C62534"/>
    <w:rsid w:val="00C62A55"/>
    <w:rsid w:val="00C6779D"/>
    <w:rsid w:val="00C71E64"/>
    <w:rsid w:val="00C7251D"/>
    <w:rsid w:val="00C73F8E"/>
    <w:rsid w:val="00C74463"/>
    <w:rsid w:val="00C773BE"/>
    <w:rsid w:val="00C775F0"/>
    <w:rsid w:val="00C822F3"/>
    <w:rsid w:val="00C83705"/>
    <w:rsid w:val="00C84A87"/>
    <w:rsid w:val="00C8565A"/>
    <w:rsid w:val="00C86493"/>
    <w:rsid w:val="00C86EB2"/>
    <w:rsid w:val="00C94A77"/>
    <w:rsid w:val="00C94B1C"/>
    <w:rsid w:val="00CA1E41"/>
    <w:rsid w:val="00CA4918"/>
    <w:rsid w:val="00CB002B"/>
    <w:rsid w:val="00CB29E1"/>
    <w:rsid w:val="00CB2FBA"/>
    <w:rsid w:val="00CB4D61"/>
    <w:rsid w:val="00CB5AE3"/>
    <w:rsid w:val="00CB5BC3"/>
    <w:rsid w:val="00CC441F"/>
    <w:rsid w:val="00CD0F34"/>
    <w:rsid w:val="00CD179B"/>
    <w:rsid w:val="00CD1BD7"/>
    <w:rsid w:val="00CD2BE6"/>
    <w:rsid w:val="00CD33B7"/>
    <w:rsid w:val="00CD3E5D"/>
    <w:rsid w:val="00CD49A0"/>
    <w:rsid w:val="00CD65F4"/>
    <w:rsid w:val="00CE5FA8"/>
    <w:rsid w:val="00CE61BD"/>
    <w:rsid w:val="00CF054F"/>
    <w:rsid w:val="00CF0718"/>
    <w:rsid w:val="00CF0BAC"/>
    <w:rsid w:val="00CF25EE"/>
    <w:rsid w:val="00CF3ACD"/>
    <w:rsid w:val="00D02A14"/>
    <w:rsid w:val="00D03CC9"/>
    <w:rsid w:val="00D05B92"/>
    <w:rsid w:val="00D07431"/>
    <w:rsid w:val="00D079E6"/>
    <w:rsid w:val="00D103F2"/>
    <w:rsid w:val="00D1074B"/>
    <w:rsid w:val="00D11569"/>
    <w:rsid w:val="00D11F01"/>
    <w:rsid w:val="00D14DF7"/>
    <w:rsid w:val="00D14E06"/>
    <w:rsid w:val="00D1682A"/>
    <w:rsid w:val="00D17E02"/>
    <w:rsid w:val="00D20321"/>
    <w:rsid w:val="00D2133E"/>
    <w:rsid w:val="00D21E40"/>
    <w:rsid w:val="00D26C42"/>
    <w:rsid w:val="00D347B1"/>
    <w:rsid w:val="00D40CB8"/>
    <w:rsid w:val="00D44C20"/>
    <w:rsid w:val="00D44FD0"/>
    <w:rsid w:val="00D45EAA"/>
    <w:rsid w:val="00D57B05"/>
    <w:rsid w:val="00D611D3"/>
    <w:rsid w:val="00D62532"/>
    <w:rsid w:val="00D62A24"/>
    <w:rsid w:val="00D63545"/>
    <w:rsid w:val="00D63CB2"/>
    <w:rsid w:val="00D64174"/>
    <w:rsid w:val="00D64F4E"/>
    <w:rsid w:val="00D65688"/>
    <w:rsid w:val="00D66F96"/>
    <w:rsid w:val="00D70C17"/>
    <w:rsid w:val="00D736A8"/>
    <w:rsid w:val="00D75431"/>
    <w:rsid w:val="00D851CC"/>
    <w:rsid w:val="00D85A35"/>
    <w:rsid w:val="00D917F2"/>
    <w:rsid w:val="00D93510"/>
    <w:rsid w:val="00D93944"/>
    <w:rsid w:val="00DA10B7"/>
    <w:rsid w:val="00DA1ADD"/>
    <w:rsid w:val="00DA30ED"/>
    <w:rsid w:val="00DA466E"/>
    <w:rsid w:val="00DB01CF"/>
    <w:rsid w:val="00DB073A"/>
    <w:rsid w:val="00DB079D"/>
    <w:rsid w:val="00DB087F"/>
    <w:rsid w:val="00DB1B70"/>
    <w:rsid w:val="00DB1F34"/>
    <w:rsid w:val="00DB2C38"/>
    <w:rsid w:val="00DB3B9F"/>
    <w:rsid w:val="00DB6AE8"/>
    <w:rsid w:val="00DB7855"/>
    <w:rsid w:val="00DB7FB2"/>
    <w:rsid w:val="00DC00B6"/>
    <w:rsid w:val="00DC11F1"/>
    <w:rsid w:val="00DC3152"/>
    <w:rsid w:val="00DC41D7"/>
    <w:rsid w:val="00DC717B"/>
    <w:rsid w:val="00DD28EC"/>
    <w:rsid w:val="00DD4350"/>
    <w:rsid w:val="00DE0B0D"/>
    <w:rsid w:val="00DE1E61"/>
    <w:rsid w:val="00DE3699"/>
    <w:rsid w:val="00DE560F"/>
    <w:rsid w:val="00DE655F"/>
    <w:rsid w:val="00DF2155"/>
    <w:rsid w:val="00DF3EFB"/>
    <w:rsid w:val="00DF42E5"/>
    <w:rsid w:val="00DF4DB2"/>
    <w:rsid w:val="00DF5DE2"/>
    <w:rsid w:val="00E0201A"/>
    <w:rsid w:val="00E050E9"/>
    <w:rsid w:val="00E07B63"/>
    <w:rsid w:val="00E07F9C"/>
    <w:rsid w:val="00E12879"/>
    <w:rsid w:val="00E135D6"/>
    <w:rsid w:val="00E13AC8"/>
    <w:rsid w:val="00E15069"/>
    <w:rsid w:val="00E247CD"/>
    <w:rsid w:val="00E255BE"/>
    <w:rsid w:val="00E25914"/>
    <w:rsid w:val="00E27551"/>
    <w:rsid w:val="00E303AC"/>
    <w:rsid w:val="00E30CD3"/>
    <w:rsid w:val="00E3664A"/>
    <w:rsid w:val="00E36F9A"/>
    <w:rsid w:val="00E4197D"/>
    <w:rsid w:val="00E41BF6"/>
    <w:rsid w:val="00E4675A"/>
    <w:rsid w:val="00E50481"/>
    <w:rsid w:val="00E51058"/>
    <w:rsid w:val="00E51213"/>
    <w:rsid w:val="00E51220"/>
    <w:rsid w:val="00E5286B"/>
    <w:rsid w:val="00E53EAB"/>
    <w:rsid w:val="00E5581D"/>
    <w:rsid w:val="00E61BDF"/>
    <w:rsid w:val="00E63157"/>
    <w:rsid w:val="00E6481D"/>
    <w:rsid w:val="00E70D22"/>
    <w:rsid w:val="00E7602A"/>
    <w:rsid w:val="00E7629A"/>
    <w:rsid w:val="00E811C1"/>
    <w:rsid w:val="00E87753"/>
    <w:rsid w:val="00E87CD4"/>
    <w:rsid w:val="00E93783"/>
    <w:rsid w:val="00E93B1D"/>
    <w:rsid w:val="00E943ED"/>
    <w:rsid w:val="00E968F5"/>
    <w:rsid w:val="00EA015C"/>
    <w:rsid w:val="00EA3502"/>
    <w:rsid w:val="00EA4808"/>
    <w:rsid w:val="00EA5C79"/>
    <w:rsid w:val="00EA607C"/>
    <w:rsid w:val="00EB14CB"/>
    <w:rsid w:val="00EB20D1"/>
    <w:rsid w:val="00EB3F78"/>
    <w:rsid w:val="00EB66D2"/>
    <w:rsid w:val="00EB7ED4"/>
    <w:rsid w:val="00EC25A1"/>
    <w:rsid w:val="00EC2D05"/>
    <w:rsid w:val="00EC36DF"/>
    <w:rsid w:val="00EC4D7B"/>
    <w:rsid w:val="00ED3766"/>
    <w:rsid w:val="00ED6DDC"/>
    <w:rsid w:val="00ED7E32"/>
    <w:rsid w:val="00EE0C05"/>
    <w:rsid w:val="00EE4A46"/>
    <w:rsid w:val="00EF01CE"/>
    <w:rsid w:val="00EF3DD8"/>
    <w:rsid w:val="00EF72CA"/>
    <w:rsid w:val="00F011EA"/>
    <w:rsid w:val="00F02600"/>
    <w:rsid w:val="00F0412B"/>
    <w:rsid w:val="00F0476C"/>
    <w:rsid w:val="00F04A8E"/>
    <w:rsid w:val="00F10C88"/>
    <w:rsid w:val="00F115A0"/>
    <w:rsid w:val="00F14805"/>
    <w:rsid w:val="00F15539"/>
    <w:rsid w:val="00F15B20"/>
    <w:rsid w:val="00F23B85"/>
    <w:rsid w:val="00F305C4"/>
    <w:rsid w:val="00F3351D"/>
    <w:rsid w:val="00F3592B"/>
    <w:rsid w:val="00F36A78"/>
    <w:rsid w:val="00F36CB9"/>
    <w:rsid w:val="00F412A0"/>
    <w:rsid w:val="00F427EB"/>
    <w:rsid w:val="00F42ED0"/>
    <w:rsid w:val="00F4305C"/>
    <w:rsid w:val="00F457AF"/>
    <w:rsid w:val="00F475C3"/>
    <w:rsid w:val="00F51CB0"/>
    <w:rsid w:val="00F57C3A"/>
    <w:rsid w:val="00F6356B"/>
    <w:rsid w:val="00F63576"/>
    <w:rsid w:val="00F65BA9"/>
    <w:rsid w:val="00F67485"/>
    <w:rsid w:val="00F7086C"/>
    <w:rsid w:val="00F71C6A"/>
    <w:rsid w:val="00F73018"/>
    <w:rsid w:val="00F740DB"/>
    <w:rsid w:val="00F75445"/>
    <w:rsid w:val="00F75A1A"/>
    <w:rsid w:val="00F82A7B"/>
    <w:rsid w:val="00F90BAE"/>
    <w:rsid w:val="00F90C5B"/>
    <w:rsid w:val="00F910C1"/>
    <w:rsid w:val="00F92D07"/>
    <w:rsid w:val="00F95929"/>
    <w:rsid w:val="00F96351"/>
    <w:rsid w:val="00FA1220"/>
    <w:rsid w:val="00FA1576"/>
    <w:rsid w:val="00FA2AF2"/>
    <w:rsid w:val="00FA3C1C"/>
    <w:rsid w:val="00FA3F75"/>
    <w:rsid w:val="00FA4884"/>
    <w:rsid w:val="00FA4E4C"/>
    <w:rsid w:val="00FA52DD"/>
    <w:rsid w:val="00FA546E"/>
    <w:rsid w:val="00FA6AD4"/>
    <w:rsid w:val="00FB1D2E"/>
    <w:rsid w:val="00FB1EB3"/>
    <w:rsid w:val="00FB211D"/>
    <w:rsid w:val="00FB65BA"/>
    <w:rsid w:val="00FB67F7"/>
    <w:rsid w:val="00FB7FCB"/>
    <w:rsid w:val="00FC0AAC"/>
    <w:rsid w:val="00FC35AB"/>
    <w:rsid w:val="00FC5690"/>
    <w:rsid w:val="00FC6100"/>
    <w:rsid w:val="00FD07A8"/>
    <w:rsid w:val="00FD6BF0"/>
    <w:rsid w:val="00FE0095"/>
    <w:rsid w:val="00FE09D1"/>
    <w:rsid w:val="00FE239B"/>
    <w:rsid w:val="00FE24D0"/>
    <w:rsid w:val="00FE6BB9"/>
    <w:rsid w:val="00FE70A7"/>
    <w:rsid w:val="00FE7CEE"/>
    <w:rsid w:val="00FF2376"/>
    <w:rsid w:val="00FF24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D7"/>
    <w:pPr>
      <w:spacing w:after="240" w:line="240" w:lineRule="auto"/>
      <w:jc w:val="both"/>
    </w:pPr>
    <w:rPr>
      <w:rFonts w:ascii="Arial Narrow" w:hAnsi="Arial Narrow" w:cs="Times New Roman"/>
      <w:lang w:val="en-GB" w:eastAsia="ar-SA"/>
    </w:rPr>
  </w:style>
  <w:style w:type="paragraph" w:styleId="Heading1">
    <w:name w:val="heading 1"/>
    <w:basedOn w:val="Normal"/>
    <w:next w:val="Normal"/>
    <w:link w:val="Heading1Char"/>
    <w:uiPriority w:val="9"/>
    <w:qFormat/>
    <w:rsid w:val="000D4B40"/>
    <w:pPr>
      <w:keepNext/>
      <w:numPr>
        <w:numId w:val="45"/>
      </w:numPr>
      <w:suppressAutoHyphens/>
      <w:jc w:val="center"/>
      <w:outlineLvl w:val="0"/>
    </w:pPr>
    <w:rPr>
      <w:rFonts w:eastAsia="Calibri"/>
      <w:b/>
      <w:bCs/>
      <w:kern w:val="32"/>
      <w:sz w:val="28"/>
      <w:szCs w:val="28"/>
    </w:rPr>
  </w:style>
  <w:style w:type="paragraph" w:styleId="Heading2">
    <w:name w:val="heading 2"/>
    <w:basedOn w:val="Normal"/>
    <w:next w:val="Normal"/>
    <w:link w:val="Heading2Char"/>
    <w:qFormat/>
    <w:rsid w:val="00DC41D7"/>
    <w:pPr>
      <w:keepNext/>
      <w:outlineLvl w:val="1"/>
    </w:pPr>
    <w:rPr>
      <w:rFonts w:eastAsia="Calibri"/>
      <w:b/>
      <w:bCs/>
      <w:caps/>
      <w:lang w:val="x-none"/>
    </w:rPr>
  </w:style>
  <w:style w:type="paragraph" w:styleId="Heading3">
    <w:name w:val="heading 3"/>
    <w:basedOn w:val="Normal"/>
    <w:next w:val="Normal"/>
    <w:link w:val="Heading3Char"/>
    <w:uiPriority w:val="9"/>
    <w:unhideWhenUsed/>
    <w:qFormat/>
    <w:rsid w:val="00EA4808"/>
    <w:pPr>
      <w:keepNext/>
      <w:keepLines/>
      <w:outlineLvl w:val="2"/>
    </w:pPr>
    <w:rPr>
      <w:rFonts w:eastAsia="Calibri"/>
      <w:b/>
      <w:bCs/>
    </w:rPr>
  </w:style>
  <w:style w:type="paragraph" w:styleId="Heading4">
    <w:name w:val="heading 4"/>
    <w:basedOn w:val="Normal"/>
    <w:next w:val="Normal"/>
    <w:link w:val="Heading4Char"/>
    <w:uiPriority w:val="9"/>
    <w:unhideWhenUsed/>
    <w:qFormat/>
    <w:rsid w:val="00D851CC"/>
    <w:pPr>
      <w:keepNext/>
      <w:keepLines/>
      <w:numPr>
        <w:ilvl w:val="3"/>
        <w:numId w:val="45"/>
      </w:numPr>
      <w:outlineLvl w:val="3"/>
    </w:pPr>
    <w:rPr>
      <w:rFonts w:eastAsia="Calibri"/>
      <w:b/>
      <w:bCs/>
      <w:iCs/>
    </w:rPr>
  </w:style>
  <w:style w:type="paragraph" w:styleId="Heading5">
    <w:name w:val="heading 5"/>
    <w:basedOn w:val="Normal"/>
    <w:next w:val="Normal"/>
    <w:link w:val="Heading5Char"/>
    <w:uiPriority w:val="9"/>
    <w:semiHidden/>
    <w:unhideWhenUsed/>
    <w:qFormat/>
    <w:rsid w:val="003C2DD6"/>
    <w:pPr>
      <w:keepNext/>
      <w:keepLines/>
      <w:numPr>
        <w:ilvl w:val="4"/>
        <w:numId w:val="4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2DD6"/>
    <w:pPr>
      <w:keepNext/>
      <w:keepLines/>
      <w:numPr>
        <w:ilvl w:val="5"/>
        <w:numId w:val="4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2DD6"/>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2DD6"/>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2DD6"/>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31470"/>
    <w:pPr>
      <w:tabs>
        <w:tab w:val="center" w:pos="4513"/>
        <w:tab w:val="right" w:pos="9026"/>
      </w:tabs>
      <w:spacing w:after="0"/>
    </w:pPr>
  </w:style>
  <w:style w:type="character" w:customStyle="1" w:styleId="FooterChar">
    <w:name w:val="Footer Char"/>
    <w:basedOn w:val="DefaultParagraphFont"/>
    <w:link w:val="Footer"/>
    <w:uiPriority w:val="99"/>
    <w:rsid w:val="00431470"/>
  </w:style>
  <w:style w:type="paragraph" w:styleId="BalloonText">
    <w:name w:val="Balloon Text"/>
    <w:basedOn w:val="Normal"/>
    <w:link w:val="BalloonTextChar"/>
    <w:uiPriority w:val="99"/>
    <w:semiHidden/>
    <w:unhideWhenUsed/>
    <w:rsid w:val="004314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470"/>
    <w:rPr>
      <w:rFonts w:ascii="Tahoma" w:hAnsi="Tahoma" w:cs="Tahoma"/>
      <w:sz w:val="16"/>
      <w:szCs w:val="16"/>
    </w:rPr>
  </w:style>
  <w:style w:type="paragraph" w:styleId="NormalWeb">
    <w:name w:val="Normal (Web)"/>
    <w:basedOn w:val="Normal"/>
    <w:uiPriority w:val="99"/>
    <w:semiHidden/>
    <w:unhideWhenUsed/>
    <w:rsid w:val="00431470"/>
    <w:pPr>
      <w:spacing w:before="100" w:beforeAutospacing="1" w:after="100" w:afterAutospacing="1"/>
    </w:pPr>
    <w:rPr>
      <w:rFonts w:eastAsia="Times New Roman"/>
      <w:lang w:eastAsia="en-ZA"/>
    </w:rPr>
  </w:style>
  <w:style w:type="character" w:customStyle="1" w:styleId="Heading1Char">
    <w:name w:val="Heading 1 Char"/>
    <w:basedOn w:val="DefaultParagraphFont"/>
    <w:link w:val="Heading1"/>
    <w:uiPriority w:val="9"/>
    <w:rsid w:val="000D4B40"/>
    <w:rPr>
      <w:rFonts w:ascii="Times New Roman" w:eastAsia="Calibri" w:hAnsi="Times New Roman" w:cs="Times New Roman"/>
      <w:b/>
      <w:bCs/>
      <w:kern w:val="32"/>
      <w:sz w:val="28"/>
      <w:szCs w:val="28"/>
      <w:lang w:eastAsia="ar-SA"/>
    </w:rPr>
  </w:style>
  <w:style w:type="character" w:customStyle="1" w:styleId="Heading2Char">
    <w:name w:val="Heading 2 Char"/>
    <w:basedOn w:val="DefaultParagraphFont"/>
    <w:link w:val="Heading2"/>
    <w:rsid w:val="00DC41D7"/>
    <w:rPr>
      <w:rFonts w:ascii="Arial Narrow" w:eastAsia="Calibri" w:hAnsi="Arial Narrow" w:cs="Times New Roman"/>
      <w:b/>
      <w:bCs/>
      <w:caps/>
      <w:lang w:val="x-none" w:eastAsia="ar-SA"/>
    </w:rPr>
  </w:style>
  <w:style w:type="numbering" w:customStyle="1" w:styleId="NoList1">
    <w:name w:val="No List1"/>
    <w:next w:val="NoList"/>
    <w:uiPriority w:val="99"/>
    <w:semiHidden/>
    <w:unhideWhenUsed/>
    <w:rsid w:val="00345DB4"/>
  </w:style>
  <w:style w:type="character" w:styleId="Hyperlink">
    <w:name w:val="Hyperlink"/>
    <w:uiPriority w:val="99"/>
    <w:rsid w:val="00345DB4"/>
    <w:rPr>
      <w:color w:val="0000FF"/>
      <w:u w:val="single"/>
    </w:rPr>
  </w:style>
  <w:style w:type="character" w:styleId="CommentReference">
    <w:name w:val="annotation reference"/>
    <w:uiPriority w:val="99"/>
    <w:rsid w:val="00345DB4"/>
    <w:rPr>
      <w:sz w:val="16"/>
      <w:szCs w:val="16"/>
    </w:rPr>
  </w:style>
  <w:style w:type="paragraph" w:styleId="BodyText">
    <w:name w:val="Body Text"/>
    <w:basedOn w:val="Normal"/>
    <w:link w:val="BodyTextChar"/>
    <w:rsid w:val="00345DB4"/>
    <w:pPr>
      <w:suppressAutoHyphens/>
      <w:spacing w:after="120"/>
    </w:pPr>
    <w:rPr>
      <w:rFonts w:eastAsia="Times New Roman"/>
      <w:lang w:val="en-US"/>
    </w:rPr>
  </w:style>
  <w:style w:type="character" w:customStyle="1" w:styleId="BodyTextChar">
    <w:name w:val="Body Text Char"/>
    <w:basedOn w:val="DefaultParagraphFont"/>
    <w:link w:val="BodyText"/>
    <w:rsid w:val="00345DB4"/>
    <w:rPr>
      <w:rFonts w:ascii="Times New Roman" w:eastAsia="Times New Roman" w:hAnsi="Times New Roman" w:cs="Times New Roman"/>
      <w:sz w:val="24"/>
      <w:szCs w:val="24"/>
      <w:lang w:val="en-US" w:eastAsia="ar-SA"/>
    </w:rPr>
  </w:style>
  <w:style w:type="paragraph" w:styleId="ListParagraph">
    <w:name w:val="List Paragraph"/>
    <w:basedOn w:val="Normal"/>
    <w:uiPriority w:val="34"/>
    <w:qFormat/>
    <w:rsid w:val="003C2DD6"/>
    <w:pPr>
      <w:numPr>
        <w:numId w:val="36"/>
      </w:numPr>
      <w:suppressAutoHyphens/>
      <w:ind w:left="567" w:hanging="567"/>
      <w:contextualSpacing/>
    </w:pPr>
    <w:rPr>
      <w:rFonts w:eastAsia="Calibri"/>
    </w:rPr>
  </w:style>
  <w:style w:type="paragraph" w:styleId="Revision">
    <w:name w:val="Revision"/>
    <w:hidden/>
    <w:uiPriority w:val="99"/>
    <w:semiHidden/>
    <w:rsid w:val="00345DB4"/>
    <w:pPr>
      <w:spacing w:after="0" w:line="240" w:lineRule="auto"/>
    </w:pPr>
    <w:rPr>
      <w:rFonts w:ascii="Calibri" w:eastAsia="Calibri" w:hAnsi="Calibri" w:cs="Times New Roman"/>
      <w:lang w:eastAsia="ar-SA"/>
    </w:rPr>
  </w:style>
  <w:style w:type="paragraph" w:styleId="CommentText">
    <w:name w:val="annotation text"/>
    <w:basedOn w:val="Normal"/>
    <w:link w:val="CommentTextChar"/>
    <w:uiPriority w:val="99"/>
    <w:unhideWhenUsed/>
    <w:rsid w:val="00345DB4"/>
    <w:pPr>
      <w:suppressAutoHyphens/>
    </w:pPr>
    <w:rPr>
      <w:rFonts w:ascii="Calibri" w:eastAsia="Calibri" w:hAnsi="Calibri"/>
      <w:sz w:val="20"/>
      <w:szCs w:val="20"/>
    </w:rPr>
  </w:style>
  <w:style w:type="character" w:customStyle="1" w:styleId="CommentTextChar">
    <w:name w:val="Comment Text Char"/>
    <w:basedOn w:val="DefaultParagraphFont"/>
    <w:link w:val="CommentText"/>
    <w:uiPriority w:val="99"/>
    <w:rsid w:val="00345DB4"/>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345DB4"/>
    <w:rPr>
      <w:b/>
      <w:bCs/>
    </w:rPr>
  </w:style>
  <w:style w:type="character" w:customStyle="1" w:styleId="CommentSubjectChar">
    <w:name w:val="Comment Subject Char"/>
    <w:basedOn w:val="CommentTextChar"/>
    <w:link w:val="CommentSubject"/>
    <w:uiPriority w:val="99"/>
    <w:semiHidden/>
    <w:rsid w:val="00345DB4"/>
    <w:rPr>
      <w:rFonts w:ascii="Calibri" w:eastAsia="Calibri" w:hAnsi="Calibri" w:cs="Times New Roman"/>
      <w:b/>
      <w:bCs/>
      <w:sz w:val="20"/>
      <w:szCs w:val="20"/>
      <w:lang w:eastAsia="ar-SA"/>
    </w:rPr>
  </w:style>
  <w:style w:type="paragraph" w:styleId="Header">
    <w:name w:val="header"/>
    <w:basedOn w:val="Normal"/>
    <w:link w:val="HeaderChar"/>
    <w:uiPriority w:val="99"/>
    <w:unhideWhenUsed/>
    <w:rsid w:val="00345DB4"/>
    <w:pPr>
      <w:tabs>
        <w:tab w:val="center" w:pos="4513"/>
        <w:tab w:val="right" w:pos="9026"/>
      </w:tabs>
      <w:suppressAutoHyphens/>
    </w:pPr>
    <w:rPr>
      <w:rFonts w:ascii="Calibri" w:eastAsia="Calibri" w:hAnsi="Calibri"/>
      <w:lang w:val="x-none"/>
    </w:rPr>
  </w:style>
  <w:style w:type="character" w:customStyle="1" w:styleId="HeaderChar">
    <w:name w:val="Header Char"/>
    <w:basedOn w:val="DefaultParagraphFont"/>
    <w:link w:val="Header"/>
    <w:uiPriority w:val="99"/>
    <w:rsid w:val="00345DB4"/>
    <w:rPr>
      <w:rFonts w:ascii="Calibri" w:eastAsia="Calibri" w:hAnsi="Calibri" w:cs="Times New Roman"/>
      <w:lang w:val="x-none" w:eastAsia="ar-SA"/>
    </w:rPr>
  </w:style>
  <w:style w:type="paragraph" w:styleId="Title">
    <w:name w:val="Title"/>
    <w:basedOn w:val="Normal"/>
    <w:link w:val="TitleChar"/>
    <w:qFormat/>
    <w:rsid w:val="00A934A5"/>
    <w:pPr>
      <w:suppressAutoHyphens/>
      <w:jc w:val="left"/>
    </w:pPr>
    <w:rPr>
      <w:rFonts w:eastAsia="Calibri"/>
      <w:b/>
      <w:sz w:val="28"/>
      <w:szCs w:val="28"/>
    </w:rPr>
  </w:style>
  <w:style w:type="character" w:customStyle="1" w:styleId="TitleChar">
    <w:name w:val="Title Char"/>
    <w:basedOn w:val="DefaultParagraphFont"/>
    <w:link w:val="Title"/>
    <w:rsid w:val="00A934A5"/>
    <w:rPr>
      <w:rFonts w:ascii="Arial Narrow" w:eastAsia="Calibri" w:hAnsi="Arial Narrow" w:cs="Times New Roman"/>
      <w:b/>
      <w:sz w:val="28"/>
      <w:szCs w:val="28"/>
      <w:lang w:val="en-GB" w:eastAsia="ar-SA"/>
    </w:rPr>
  </w:style>
  <w:style w:type="paragraph" w:styleId="BodyTextIndent">
    <w:name w:val="Body Text Indent"/>
    <w:basedOn w:val="Normal"/>
    <w:link w:val="BodyTextIndentChar"/>
    <w:uiPriority w:val="99"/>
    <w:semiHidden/>
    <w:unhideWhenUsed/>
    <w:rsid w:val="00345DB4"/>
    <w:pPr>
      <w:suppressAutoHyphens/>
      <w:spacing w:after="120"/>
      <w:ind w:left="360"/>
    </w:pPr>
    <w:rPr>
      <w:rFonts w:ascii="Calibri" w:eastAsia="Calibri" w:hAnsi="Calibri"/>
    </w:rPr>
  </w:style>
  <w:style w:type="character" w:customStyle="1" w:styleId="BodyTextIndentChar">
    <w:name w:val="Body Text Indent Char"/>
    <w:basedOn w:val="DefaultParagraphFont"/>
    <w:link w:val="BodyTextIndent"/>
    <w:uiPriority w:val="99"/>
    <w:semiHidden/>
    <w:rsid w:val="00345DB4"/>
    <w:rPr>
      <w:rFonts w:ascii="Calibri" w:eastAsia="Calibri" w:hAnsi="Calibri" w:cs="Times New Roman"/>
      <w:lang w:eastAsia="ar-SA"/>
    </w:rPr>
  </w:style>
  <w:style w:type="paragraph" w:styleId="BodyText3">
    <w:name w:val="Body Text 3"/>
    <w:basedOn w:val="Normal"/>
    <w:link w:val="BodyText3Char"/>
    <w:uiPriority w:val="99"/>
    <w:semiHidden/>
    <w:unhideWhenUsed/>
    <w:rsid w:val="00345DB4"/>
    <w:pPr>
      <w:spacing w:after="120"/>
    </w:pPr>
    <w:rPr>
      <w:rFonts w:ascii="Calibri" w:eastAsia="Times New Roman" w:hAnsi="Calibri"/>
      <w:sz w:val="16"/>
      <w:szCs w:val="16"/>
      <w:lang w:eastAsia="en-ZA"/>
    </w:rPr>
  </w:style>
  <w:style w:type="character" w:customStyle="1" w:styleId="BodyText3Char">
    <w:name w:val="Body Text 3 Char"/>
    <w:basedOn w:val="DefaultParagraphFont"/>
    <w:link w:val="BodyText3"/>
    <w:uiPriority w:val="99"/>
    <w:semiHidden/>
    <w:rsid w:val="00345DB4"/>
    <w:rPr>
      <w:rFonts w:ascii="Calibri" w:eastAsia="Times New Roman" w:hAnsi="Calibri" w:cs="Times New Roman"/>
      <w:sz w:val="16"/>
      <w:szCs w:val="16"/>
      <w:lang w:eastAsia="en-ZA"/>
    </w:rPr>
  </w:style>
  <w:style w:type="paragraph" w:styleId="NoSpacing">
    <w:name w:val="No Spacing"/>
    <w:basedOn w:val="Normal"/>
    <w:uiPriority w:val="1"/>
    <w:qFormat/>
    <w:rsid w:val="002E371A"/>
    <w:pPr>
      <w:ind w:left="567" w:right="521"/>
      <w:jc w:val="center"/>
    </w:pPr>
    <w:rPr>
      <w:i/>
    </w:rPr>
  </w:style>
  <w:style w:type="paragraph" w:customStyle="1" w:styleId="Default">
    <w:name w:val="Default"/>
    <w:rsid w:val="00345DB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yleBold">
    <w:name w:val="Style Bold"/>
    <w:rsid w:val="00345DB4"/>
    <w:rPr>
      <w:b/>
      <w:bCs/>
    </w:rPr>
  </w:style>
  <w:style w:type="paragraph" w:styleId="Bibliography">
    <w:name w:val="Bibliography"/>
    <w:basedOn w:val="Normal"/>
    <w:next w:val="Normal"/>
    <w:uiPriority w:val="37"/>
    <w:unhideWhenUsed/>
    <w:rsid w:val="00A22574"/>
  </w:style>
  <w:style w:type="paragraph" w:styleId="TOCHeading">
    <w:name w:val="TOC Heading"/>
    <w:basedOn w:val="Heading1"/>
    <w:next w:val="Normal"/>
    <w:uiPriority w:val="39"/>
    <w:semiHidden/>
    <w:unhideWhenUsed/>
    <w:qFormat/>
    <w:rsid w:val="00276546"/>
    <w:pPr>
      <w:keepLines/>
      <w:suppressAutoHyphens w:val="0"/>
      <w:spacing w:before="480" w:after="0"/>
      <w:outlineLvl w:val="9"/>
    </w:pPr>
    <w:rPr>
      <w:rFonts w:asciiTheme="majorHAnsi" w:eastAsiaTheme="majorEastAsia" w:hAnsiTheme="majorHAnsi" w:cstheme="majorBidi"/>
      <w:color w:val="365F91" w:themeColor="accent1" w:themeShade="BF"/>
      <w:kern w:val="0"/>
      <w:lang w:val="en-US" w:eastAsia="ja-JP"/>
    </w:rPr>
  </w:style>
  <w:style w:type="paragraph" w:styleId="TOC3">
    <w:name w:val="toc 3"/>
    <w:basedOn w:val="Normal"/>
    <w:next w:val="Normal"/>
    <w:autoRedefine/>
    <w:uiPriority w:val="39"/>
    <w:unhideWhenUsed/>
    <w:qFormat/>
    <w:rsid w:val="00BB6A8E"/>
    <w:pPr>
      <w:tabs>
        <w:tab w:val="right" w:leader="dot" w:pos="9016"/>
      </w:tabs>
      <w:spacing w:after="100"/>
      <w:ind w:left="440"/>
    </w:pPr>
    <w:rPr>
      <w:noProof/>
      <w:sz w:val="28"/>
      <w:szCs w:val="28"/>
    </w:rPr>
  </w:style>
  <w:style w:type="paragraph" w:styleId="TOC1">
    <w:name w:val="toc 1"/>
    <w:basedOn w:val="Normal"/>
    <w:next w:val="Normal"/>
    <w:autoRedefine/>
    <w:uiPriority w:val="39"/>
    <w:unhideWhenUsed/>
    <w:qFormat/>
    <w:rsid w:val="00BB6A8E"/>
    <w:pPr>
      <w:tabs>
        <w:tab w:val="right" w:leader="dot" w:pos="9016"/>
      </w:tabs>
      <w:spacing w:after="100"/>
    </w:pPr>
    <w:rPr>
      <w:rFonts w:eastAsiaTheme="majorEastAsia" w:cstheme="minorHAnsi"/>
      <w:noProof/>
      <w:sz w:val="28"/>
      <w:szCs w:val="28"/>
      <w:lang w:val="en-US" w:eastAsia="ja-JP"/>
    </w:rPr>
  </w:style>
  <w:style w:type="paragraph" w:styleId="TOC2">
    <w:name w:val="toc 2"/>
    <w:basedOn w:val="Normal"/>
    <w:next w:val="Normal"/>
    <w:autoRedefine/>
    <w:uiPriority w:val="39"/>
    <w:unhideWhenUsed/>
    <w:qFormat/>
    <w:rsid w:val="00BB6A8E"/>
    <w:pPr>
      <w:tabs>
        <w:tab w:val="right" w:leader="dot" w:pos="9016"/>
      </w:tabs>
      <w:spacing w:after="100"/>
      <w:ind w:left="220"/>
    </w:pPr>
    <w:rPr>
      <w:noProof/>
      <w:sz w:val="28"/>
      <w:szCs w:val="28"/>
    </w:rPr>
  </w:style>
  <w:style w:type="character" w:customStyle="1" w:styleId="Heading3Char">
    <w:name w:val="Heading 3 Char"/>
    <w:basedOn w:val="DefaultParagraphFont"/>
    <w:link w:val="Heading3"/>
    <w:uiPriority w:val="9"/>
    <w:rsid w:val="00EA4808"/>
    <w:rPr>
      <w:rFonts w:ascii="Arial Narrow" w:eastAsia="Calibri" w:hAnsi="Arial Narrow" w:cs="Times New Roman"/>
      <w:b/>
      <w:bCs/>
      <w:lang w:val="en-GB" w:eastAsia="ar-SA"/>
    </w:rPr>
  </w:style>
  <w:style w:type="character" w:customStyle="1" w:styleId="Heading4Char">
    <w:name w:val="Heading 4 Char"/>
    <w:basedOn w:val="DefaultParagraphFont"/>
    <w:link w:val="Heading4"/>
    <w:uiPriority w:val="9"/>
    <w:rsid w:val="00D851CC"/>
    <w:rPr>
      <w:rFonts w:ascii="Times New Roman" w:eastAsia="Calibri" w:hAnsi="Times New Roman" w:cs="Times New Roman"/>
      <w:b/>
      <w:bCs/>
      <w:iCs/>
      <w:sz w:val="24"/>
      <w:szCs w:val="24"/>
      <w:lang w:val="en-GB"/>
    </w:rPr>
  </w:style>
  <w:style w:type="character" w:customStyle="1" w:styleId="Heading5Char">
    <w:name w:val="Heading 5 Char"/>
    <w:basedOn w:val="DefaultParagraphFont"/>
    <w:link w:val="Heading5"/>
    <w:uiPriority w:val="9"/>
    <w:semiHidden/>
    <w:rsid w:val="003C2D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2D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2D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2D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2DD6"/>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881E54"/>
    <w:rPr>
      <w:rFonts w:cs="Times New Roman"/>
      <w:b/>
      <w:bCs/>
    </w:rPr>
  </w:style>
  <w:style w:type="paragraph" w:styleId="Quote">
    <w:name w:val="Quote"/>
    <w:basedOn w:val="Normal"/>
    <w:next w:val="Normal"/>
    <w:link w:val="QuoteChar"/>
    <w:uiPriority w:val="29"/>
    <w:qFormat/>
    <w:rsid w:val="00012EFD"/>
    <w:rPr>
      <w:i/>
    </w:rPr>
  </w:style>
  <w:style w:type="character" w:customStyle="1" w:styleId="QuoteChar">
    <w:name w:val="Quote Char"/>
    <w:basedOn w:val="DefaultParagraphFont"/>
    <w:link w:val="Quote"/>
    <w:uiPriority w:val="29"/>
    <w:rsid w:val="00012EFD"/>
    <w:rPr>
      <w:rFonts w:ascii="Arial Narrow" w:hAnsi="Arial Narrow" w:cs="Times New Roman"/>
      <w:i/>
      <w:lang w:val="en-GB" w:eastAsia="ar-SA"/>
    </w:rPr>
  </w:style>
  <w:style w:type="paragraph" w:styleId="Caption">
    <w:name w:val="caption"/>
    <w:basedOn w:val="Normal"/>
    <w:next w:val="Normal"/>
    <w:uiPriority w:val="35"/>
    <w:unhideWhenUsed/>
    <w:qFormat/>
    <w:rsid w:val="005B107A"/>
    <w:rPr>
      <w:b/>
      <w:bCs/>
    </w:rPr>
  </w:style>
  <w:style w:type="paragraph" w:customStyle="1" w:styleId="TextBoxCentre">
    <w:name w:val="Text Box Centre"/>
    <w:basedOn w:val="Normal"/>
    <w:link w:val="TextBoxCentreChar"/>
    <w:qFormat/>
    <w:rsid w:val="00EA4808"/>
    <w:pPr>
      <w:spacing w:before="60" w:after="60"/>
      <w:jc w:val="center"/>
    </w:pPr>
  </w:style>
  <w:style w:type="paragraph" w:customStyle="1" w:styleId="TextBoxLeft">
    <w:name w:val="Text Box Left"/>
    <w:basedOn w:val="Normal"/>
    <w:link w:val="TextBoxLeftChar"/>
    <w:qFormat/>
    <w:rsid w:val="00EA4808"/>
    <w:pPr>
      <w:spacing w:before="60" w:after="60"/>
    </w:pPr>
  </w:style>
  <w:style w:type="character" w:customStyle="1" w:styleId="TextBoxCentreChar">
    <w:name w:val="Text Box Centre Char"/>
    <w:basedOn w:val="DefaultParagraphFont"/>
    <w:link w:val="TextBoxCentre"/>
    <w:rsid w:val="00EA4808"/>
    <w:rPr>
      <w:rFonts w:ascii="Arial Narrow" w:hAnsi="Arial Narrow" w:cs="Times New Roman"/>
      <w:lang w:val="en-GB" w:eastAsia="ar-SA"/>
    </w:rPr>
  </w:style>
  <w:style w:type="character" w:styleId="Emphasis">
    <w:name w:val="Emphasis"/>
    <w:uiPriority w:val="20"/>
    <w:qFormat/>
    <w:rsid w:val="00D66F96"/>
    <w:rPr>
      <w:rFonts w:ascii="Times New Roman" w:eastAsia="Calibri" w:hAnsi="Times New Roman" w:cs="Times New Roman"/>
      <w:sz w:val="24"/>
      <w:szCs w:val="24"/>
      <w:u w:val="single"/>
      <w:lang w:val="en-GB" w:eastAsia="ar-SA"/>
    </w:rPr>
  </w:style>
  <w:style w:type="character" w:customStyle="1" w:styleId="TextBoxLeftChar">
    <w:name w:val="Text Box Left Char"/>
    <w:basedOn w:val="DefaultParagraphFont"/>
    <w:link w:val="TextBoxLeft"/>
    <w:rsid w:val="00EA4808"/>
    <w:rPr>
      <w:rFonts w:ascii="Arial Narrow" w:hAnsi="Arial Narrow" w:cs="Times New Roman"/>
      <w:lang w:val="en-GB" w:eastAsia="ar-SA"/>
    </w:rPr>
  </w:style>
  <w:style w:type="paragraph" w:styleId="TableofFigures">
    <w:name w:val="table of figures"/>
    <w:basedOn w:val="Normal"/>
    <w:next w:val="Normal"/>
    <w:uiPriority w:val="99"/>
    <w:unhideWhenUsed/>
    <w:rsid w:val="0096293E"/>
    <w:pPr>
      <w:spacing w:after="0"/>
    </w:pPr>
  </w:style>
  <w:style w:type="paragraph" w:styleId="Subtitle">
    <w:name w:val="Subtitle"/>
    <w:basedOn w:val="Normal"/>
    <w:next w:val="Normal"/>
    <w:link w:val="SubtitleChar"/>
    <w:uiPriority w:val="11"/>
    <w:qFormat/>
    <w:rsid w:val="00162ED6"/>
    <w:pPr>
      <w:numPr>
        <w:ilvl w:val="1"/>
      </w:numPr>
    </w:pPr>
    <w:rPr>
      <w:rFonts w:ascii="Verdana" w:eastAsia="Calibri" w:hAnsi="Verdana" w:cstheme="majorBidi"/>
      <w:iCs/>
      <w:spacing w:val="15"/>
      <w:sz w:val="20"/>
      <w:szCs w:val="20"/>
    </w:rPr>
  </w:style>
  <w:style w:type="character" w:customStyle="1" w:styleId="SubtitleChar">
    <w:name w:val="Subtitle Char"/>
    <w:basedOn w:val="DefaultParagraphFont"/>
    <w:link w:val="Subtitle"/>
    <w:uiPriority w:val="11"/>
    <w:rsid w:val="00162ED6"/>
    <w:rPr>
      <w:rFonts w:ascii="Verdana" w:eastAsia="Calibri" w:hAnsi="Verdana" w:cstheme="majorBidi"/>
      <w:iCs/>
      <w:spacing w:val="15"/>
      <w:sz w:val="20"/>
      <w:szCs w:val="20"/>
      <w:lang w:val="en-GB" w:eastAsia="ar-SA"/>
    </w:rPr>
  </w:style>
  <w:style w:type="character" w:styleId="IntenseEmphasis">
    <w:name w:val="Intense Emphasis"/>
    <w:uiPriority w:val="21"/>
    <w:qFormat/>
    <w:rsid w:val="008C6FAC"/>
    <w:rPr>
      <w:color w:val="0000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D7"/>
    <w:pPr>
      <w:spacing w:after="240" w:line="240" w:lineRule="auto"/>
      <w:jc w:val="both"/>
    </w:pPr>
    <w:rPr>
      <w:rFonts w:ascii="Arial Narrow" w:hAnsi="Arial Narrow" w:cs="Times New Roman"/>
      <w:lang w:val="en-GB" w:eastAsia="ar-SA"/>
    </w:rPr>
  </w:style>
  <w:style w:type="paragraph" w:styleId="Heading1">
    <w:name w:val="heading 1"/>
    <w:basedOn w:val="Normal"/>
    <w:next w:val="Normal"/>
    <w:link w:val="Heading1Char"/>
    <w:uiPriority w:val="9"/>
    <w:qFormat/>
    <w:rsid w:val="000D4B40"/>
    <w:pPr>
      <w:keepNext/>
      <w:numPr>
        <w:numId w:val="45"/>
      </w:numPr>
      <w:suppressAutoHyphens/>
      <w:jc w:val="center"/>
      <w:outlineLvl w:val="0"/>
    </w:pPr>
    <w:rPr>
      <w:rFonts w:eastAsia="Calibri"/>
      <w:b/>
      <w:bCs/>
      <w:kern w:val="32"/>
      <w:sz w:val="28"/>
      <w:szCs w:val="28"/>
    </w:rPr>
  </w:style>
  <w:style w:type="paragraph" w:styleId="Heading2">
    <w:name w:val="heading 2"/>
    <w:basedOn w:val="Normal"/>
    <w:next w:val="Normal"/>
    <w:link w:val="Heading2Char"/>
    <w:qFormat/>
    <w:rsid w:val="00DC41D7"/>
    <w:pPr>
      <w:keepNext/>
      <w:outlineLvl w:val="1"/>
    </w:pPr>
    <w:rPr>
      <w:rFonts w:eastAsia="Calibri"/>
      <w:b/>
      <w:bCs/>
      <w:caps/>
      <w:lang w:val="x-none"/>
    </w:rPr>
  </w:style>
  <w:style w:type="paragraph" w:styleId="Heading3">
    <w:name w:val="heading 3"/>
    <w:basedOn w:val="Normal"/>
    <w:next w:val="Normal"/>
    <w:link w:val="Heading3Char"/>
    <w:uiPriority w:val="9"/>
    <w:unhideWhenUsed/>
    <w:qFormat/>
    <w:rsid w:val="00EA4808"/>
    <w:pPr>
      <w:keepNext/>
      <w:keepLines/>
      <w:outlineLvl w:val="2"/>
    </w:pPr>
    <w:rPr>
      <w:rFonts w:eastAsia="Calibri"/>
      <w:b/>
      <w:bCs/>
    </w:rPr>
  </w:style>
  <w:style w:type="paragraph" w:styleId="Heading4">
    <w:name w:val="heading 4"/>
    <w:basedOn w:val="Normal"/>
    <w:next w:val="Normal"/>
    <w:link w:val="Heading4Char"/>
    <w:uiPriority w:val="9"/>
    <w:unhideWhenUsed/>
    <w:qFormat/>
    <w:rsid w:val="00D851CC"/>
    <w:pPr>
      <w:keepNext/>
      <w:keepLines/>
      <w:numPr>
        <w:ilvl w:val="3"/>
        <w:numId w:val="45"/>
      </w:numPr>
      <w:outlineLvl w:val="3"/>
    </w:pPr>
    <w:rPr>
      <w:rFonts w:eastAsia="Calibri"/>
      <w:b/>
      <w:bCs/>
      <w:iCs/>
    </w:rPr>
  </w:style>
  <w:style w:type="paragraph" w:styleId="Heading5">
    <w:name w:val="heading 5"/>
    <w:basedOn w:val="Normal"/>
    <w:next w:val="Normal"/>
    <w:link w:val="Heading5Char"/>
    <w:uiPriority w:val="9"/>
    <w:semiHidden/>
    <w:unhideWhenUsed/>
    <w:qFormat/>
    <w:rsid w:val="003C2DD6"/>
    <w:pPr>
      <w:keepNext/>
      <w:keepLines/>
      <w:numPr>
        <w:ilvl w:val="4"/>
        <w:numId w:val="4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2DD6"/>
    <w:pPr>
      <w:keepNext/>
      <w:keepLines/>
      <w:numPr>
        <w:ilvl w:val="5"/>
        <w:numId w:val="4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2DD6"/>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2DD6"/>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2DD6"/>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31470"/>
    <w:pPr>
      <w:tabs>
        <w:tab w:val="center" w:pos="4513"/>
        <w:tab w:val="right" w:pos="9026"/>
      </w:tabs>
      <w:spacing w:after="0"/>
    </w:pPr>
  </w:style>
  <w:style w:type="character" w:customStyle="1" w:styleId="FooterChar">
    <w:name w:val="Footer Char"/>
    <w:basedOn w:val="DefaultParagraphFont"/>
    <w:link w:val="Footer"/>
    <w:uiPriority w:val="99"/>
    <w:rsid w:val="00431470"/>
  </w:style>
  <w:style w:type="paragraph" w:styleId="BalloonText">
    <w:name w:val="Balloon Text"/>
    <w:basedOn w:val="Normal"/>
    <w:link w:val="BalloonTextChar"/>
    <w:uiPriority w:val="99"/>
    <w:semiHidden/>
    <w:unhideWhenUsed/>
    <w:rsid w:val="004314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470"/>
    <w:rPr>
      <w:rFonts w:ascii="Tahoma" w:hAnsi="Tahoma" w:cs="Tahoma"/>
      <w:sz w:val="16"/>
      <w:szCs w:val="16"/>
    </w:rPr>
  </w:style>
  <w:style w:type="paragraph" w:styleId="NormalWeb">
    <w:name w:val="Normal (Web)"/>
    <w:basedOn w:val="Normal"/>
    <w:uiPriority w:val="99"/>
    <w:semiHidden/>
    <w:unhideWhenUsed/>
    <w:rsid w:val="00431470"/>
    <w:pPr>
      <w:spacing w:before="100" w:beforeAutospacing="1" w:after="100" w:afterAutospacing="1"/>
    </w:pPr>
    <w:rPr>
      <w:rFonts w:eastAsia="Times New Roman"/>
      <w:lang w:eastAsia="en-ZA"/>
    </w:rPr>
  </w:style>
  <w:style w:type="character" w:customStyle="1" w:styleId="Heading1Char">
    <w:name w:val="Heading 1 Char"/>
    <w:basedOn w:val="DefaultParagraphFont"/>
    <w:link w:val="Heading1"/>
    <w:uiPriority w:val="9"/>
    <w:rsid w:val="000D4B40"/>
    <w:rPr>
      <w:rFonts w:ascii="Times New Roman" w:eastAsia="Calibri" w:hAnsi="Times New Roman" w:cs="Times New Roman"/>
      <w:b/>
      <w:bCs/>
      <w:kern w:val="32"/>
      <w:sz w:val="28"/>
      <w:szCs w:val="28"/>
      <w:lang w:eastAsia="ar-SA"/>
    </w:rPr>
  </w:style>
  <w:style w:type="character" w:customStyle="1" w:styleId="Heading2Char">
    <w:name w:val="Heading 2 Char"/>
    <w:basedOn w:val="DefaultParagraphFont"/>
    <w:link w:val="Heading2"/>
    <w:rsid w:val="00DC41D7"/>
    <w:rPr>
      <w:rFonts w:ascii="Arial Narrow" w:eastAsia="Calibri" w:hAnsi="Arial Narrow" w:cs="Times New Roman"/>
      <w:b/>
      <w:bCs/>
      <w:caps/>
      <w:lang w:val="x-none" w:eastAsia="ar-SA"/>
    </w:rPr>
  </w:style>
  <w:style w:type="numbering" w:customStyle="1" w:styleId="NoList1">
    <w:name w:val="No List1"/>
    <w:next w:val="NoList"/>
    <w:uiPriority w:val="99"/>
    <w:semiHidden/>
    <w:unhideWhenUsed/>
    <w:rsid w:val="00345DB4"/>
  </w:style>
  <w:style w:type="character" w:styleId="Hyperlink">
    <w:name w:val="Hyperlink"/>
    <w:uiPriority w:val="99"/>
    <w:rsid w:val="00345DB4"/>
    <w:rPr>
      <w:color w:val="0000FF"/>
      <w:u w:val="single"/>
    </w:rPr>
  </w:style>
  <w:style w:type="character" w:styleId="CommentReference">
    <w:name w:val="annotation reference"/>
    <w:uiPriority w:val="99"/>
    <w:rsid w:val="00345DB4"/>
    <w:rPr>
      <w:sz w:val="16"/>
      <w:szCs w:val="16"/>
    </w:rPr>
  </w:style>
  <w:style w:type="paragraph" w:styleId="BodyText">
    <w:name w:val="Body Text"/>
    <w:basedOn w:val="Normal"/>
    <w:link w:val="BodyTextChar"/>
    <w:rsid w:val="00345DB4"/>
    <w:pPr>
      <w:suppressAutoHyphens/>
      <w:spacing w:after="120"/>
    </w:pPr>
    <w:rPr>
      <w:rFonts w:eastAsia="Times New Roman"/>
      <w:lang w:val="en-US"/>
    </w:rPr>
  </w:style>
  <w:style w:type="character" w:customStyle="1" w:styleId="BodyTextChar">
    <w:name w:val="Body Text Char"/>
    <w:basedOn w:val="DefaultParagraphFont"/>
    <w:link w:val="BodyText"/>
    <w:rsid w:val="00345DB4"/>
    <w:rPr>
      <w:rFonts w:ascii="Times New Roman" w:eastAsia="Times New Roman" w:hAnsi="Times New Roman" w:cs="Times New Roman"/>
      <w:sz w:val="24"/>
      <w:szCs w:val="24"/>
      <w:lang w:val="en-US" w:eastAsia="ar-SA"/>
    </w:rPr>
  </w:style>
  <w:style w:type="paragraph" w:styleId="ListParagraph">
    <w:name w:val="List Paragraph"/>
    <w:basedOn w:val="Normal"/>
    <w:uiPriority w:val="34"/>
    <w:qFormat/>
    <w:rsid w:val="003C2DD6"/>
    <w:pPr>
      <w:numPr>
        <w:numId w:val="36"/>
      </w:numPr>
      <w:suppressAutoHyphens/>
      <w:ind w:left="567" w:hanging="567"/>
      <w:contextualSpacing/>
    </w:pPr>
    <w:rPr>
      <w:rFonts w:eastAsia="Calibri"/>
    </w:rPr>
  </w:style>
  <w:style w:type="paragraph" w:styleId="Revision">
    <w:name w:val="Revision"/>
    <w:hidden/>
    <w:uiPriority w:val="99"/>
    <w:semiHidden/>
    <w:rsid w:val="00345DB4"/>
    <w:pPr>
      <w:spacing w:after="0" w:line="240" w:lineRule="auto"/>
    </w:pPr>
    <w:rPr>
      <w:rFonts w:ascii="Calibri" w:eastAsia="Calibri" w:hAnsi="Calibri" w:cs="Times New Roman"/>
      <w:lang w:eastAsia="ar-SA"/>
    </w:rPr>
  </w:style>
  <w:style w:type="paragraph" w:styleId="CommentText">
    <w:name w:val="annotation text"/>
    <w:basedOn w:val="Normal"/>
    <w:link w:val="CommentTextChar"/>
    <w:uiPriority w:val="99"/>
    <w:unhideWhenUsed/>
    <w:rsid w:val="00345DB4"/>
    <w:pPr>
      <w:suppressAutoHyphens/>
    </w:pPr>
    <w:rPr>
      <w:rFonts w:ascii="Calibri" w:eastAsia="Calibri" w:hAnsi="Calibri"/>
      <w:sz w:val="20"/>
      <w:szCs w:val="20"/>
    </w:rPr>
  </w:style>
  <w:style w:type="character" w:customStyle="1" w:styleId="CommentTextChar">
    <w:name w:val="Comment Text Char"/>
    <w:basedOn w:val="DefaultParagraphFont"/>
    <w:link w:val="CommentText"/>
    <w:uiPriority w:val="99"/>
    <w:rsid w:val="00345DB4"/>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345DB4"/>
    <w:rPr>
      <w:b/>
      <w:bCs/>
    </w:rPr>
  </w:style>
  <w:style w:type="character" w:customStyle="1" w:styleId="CommentSubjectChar">
    <w:name w:val="Comment Subject Char"/>
    <w:basedOn w:val="CommentTextChar"/>
    <w:link w:val="CommentSubject"/>
    <w:uiPriority w:val="99"/>
    <w:semiHidden/>
    <w:rsid w:val="00345DB4"/>
    <w:rPr>
      <w:rFonts w:ascii="Calibri" w:eastAsia="Calibri" w:hAnsi="Calibri" w:cs="Times New Roman"/>
      <w:b/>
      <w:bCs/>
      <w:sz w:val="20"/>
      <w:szCs w:val="20"/>
      <w:lang w:eastAsia="ar-SA"/>
    </w:rPr>
  </w:style>
  <w:style w:type="paragraph" w:styleId="Header">
    <w:name w:val="header"/>
    <w:basedOn w:val="Normal"/>
    <w:link w:val="HeaderChar"/>
    <w:uiPriority w:val="99"/>
    <w:unhideWhenUsed/>
    <w:rsid w:val="00345DB4"/>
    <w:pPr>
      <w:tabs>
        <w:tab w:val="center" w:pos="4513"/>
        <w:tab w:val="right" w:pos="9026"/>
      </w:tabs>
      <w:suppressAutoHyphens/>
    </w:pPr>
    <w:rPr>
      <w:rFonts w:ascii="Calibri" w:eastAsia="Calibri" w:hAnsi="Calibri"/>
      <w:lang w:val="x-none"/>
    </w:rPr>
  </w:style>
  <w:style w:type="character" w:customStyle="1" w:styleId="HeaderChar">
    <w:name w:val="Header Char"/>
    <w:basedOn w:val="DefaultParagraphFont"/>
    <w:link w:val="Header"/>
    <w:uiPriority w:val="99"/>
    <w:rsid w:val="00345DB4"/>
    <w:rPr>
      <w:rFonts w:ascii="Calibri" w:eastAsia="Calibri" w:hAnsi="Calibri" w:cs="Times New Roman"/>
      <w:lang w:val="x-none" w:eastAsia="ar-SA"/>
    </w:rPr>
  </w:style>
  <w:style w:type="paragraph" w:styleId="Title">
    <w:name w:val="Title"/>
    <w:basedOn w:val="Normal"/>
    <w:link w:val="TitleChar"/>
    <w:qFormat/>
    <w:rsid w:val="00A934A5"/>
    <w:pPr>
      <w:suppressAutoHyphens/>
      <w:jc w:val="left"/>
    </w:pPr>
    <w:rPr>
      <w:rFonts w:eastAsia="Calibri"/>
      <w:b/>
      <w:sz w:val="28"/>
      <w:szCs w:val="28"/>
    </w:rPr>
  </w:style>
  <w:style w:type="character" w:customStyle="1" w:styleId="TitleChar">
    <w:name w:val="Title Char"/>
    <w:basedOn w:val="DefaultParagraphFont"/>
    <w:link w:val="Title"/>
    <w:rsid w:val="00A934A5"/>
    <w:rPr>
      <w:rFonts w:ascii="Arial Narrow" w:eastAsia="Calibri" w:hAnsi="Arial Narrow" w:cs="Times New Roman"/>
      <w:b/>
      <w:sz w:val="28"/>
      <w:szCs w:val="28"/>
      <w:lang w:val="en-GB" w:eastAsia="ar-SA"/>
    </w:rPr>
  </w:style>
  <w:style w:type="paragraph" w:styleId="BodyTextIndent">
    <w:name w:val="Body Text Indent"/>
    <w:basedOn w:val="Normal"/>
    <w:link w:val="BodyTextIndentChar"/>
    <w:uiPriority w:val="99"/>
    <w:semiHidden/>
    <w:unhideWhenUsed/>
    <w:rsid w:val="00345DB4"/>
    <w:pPr>
      <w:suppressAutoHyphens/>
      <w:spacing w:after="120"/>
      <w:ind w:left="360"/>
    </w:pPr>
    <w:rPr>
      <w:rFonts w:ascii="Calibri" w:eastAsia="Calibri" w:hAnsi="Calibri"/>
    </w:rPr>
  </w:style>
  <w:style w:type="character" w:customStyle="1" w:styleId="BodyTextIndentChar">
    <w:name w:val="Body Text Indent Char"/>
    <w:basedOn w:val="DefaultParagraphFont"/>
    <w:link w:val="BodyTextIndent"/>
    <w:uiPriority w:val="99"/>
    <w:semiHidden/>
    <w:rsid w:val="00345DB4"/>
    <w:rPr>
      <w:rFonts w:ascii="Calibri" w:eastAsia="Calibri" w:hAnsi="Calibri" w:cs="Times New Roman"/>
      <w:lang w:eastAsia="ar-SA"/>
    </w:rPr>
  </w:style>
  <w:style w:type="paragraph" w:styleId="BodyText3">
    <w:name w:val="Body Text 3"/>
    <w:basedOn w:val="Normal"/>
    <w:link w:val="BodyText3Char"/>
    <w:uiPriority w:val="99"/>
    <w:semiHidden/>
    <w:unhideWhenUsed/>
    <w:rsid w:val="00345DB4"/>
    <w:pPr>
      <w:spacing w:after="120"/>
    </w:pPr>
    <w:rPr>
      <w:rFonts w:ascii="Calibri" w:eastAsia="Times New Roman" w:hAnsi="Calibri"/>
      <w:sz w:val="16"/>
      <w:szCs w:val="16"/>
      <w:lang w:eastAsia="en-ZA"/>
    </w:rPr>
  </w:style>
  <w:style w:type="character" w:customStyle="1" w:styleId="BodyText3Char">
    <w:name w:val="Body Text 3 Char"/>
    <w:basedOn w:val="DefaultParagraphFont"/>
    <w:link w:val="BodyText3"/>
    <w:uiPriority w:val="99"/>
    <w:semiHidden/>
    <w:rsid w:val="00345DB4"/>
    <w:rPr>
      <w:rFonts w:ascii="Calibri" w:eastAsia="Times New Roman" w:hAnsi="Calibri" w:cs="Times New Roman"/>
      <w:sz w:val="16"/>
      <w:szCs w:val="16"/>
      <w:lang w:eastAsia="en-ZA"/>
    </w:rPr>
  </w:style>
  <w:style w:type="paragraph" w:styleId="NoSpacing">
    <w:name w:val="No Spacing"/>
    <w:basedOn w:val="Normal"/>
    <w:uiPriority w:val="1"/>
    <w:qFormat/>
    <w:rsid w:val="002E371A"/>
    <w:pPr>
      <w:ind w:left="567" w:right="521"/>
      <w:jc w:val="center"/>
    </w:pPr>
    <w:rPr>
      <w:i/>
    </w:rPr>
  </w:style>
  <w:style w:type="paragraph" w:customStyle="1" w:styleId="Default">
    <w:name w:val="Default"/>
    <w:rsid w:val="00345DB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yleBold">
    <w:name w:val="Style Bold"/>
    <w:rsid w:val="00345DB4"/>
    <w:rPr>
      <w:b/>
      <w:bCs/>
    </w:rPr>
  </w:style>
  <w:style w:type="paragraph" w:styleId="Bibliography">
    <w:name w:val="Bibliography"/>
    <w:basedOn w:val="Normal"/>
    <w:next w:val="Normal"/>
    <w:uiPriority w:val="37"/>
    <w:unhideWhenUsed/>
    <w:rsid w:val="00A22574"/>
  </w:style>
  <w:style w:type="paragraph" w:styleId="TOCHeading">
    <w:name w:val="TOC Heading"/>
    <w:basedOn w:val="Heading1"/>
    <w:next w:val="Normal"/>
    <w:uiPriority w:val="39"/>
    <w:semiHidden/>
    <w:unhideWhenUsed/>
    <w:qFormat/>
    <w:rsid w:val="00276546"/>
    <w:pPr>
      <w:keepLines/>
      <w:suppressAutoHyphens w:val="0"/>
      <w:spacing w:before="480" w:after="0"/>
      <w:outlineLvl w:val="9"/>
    </w:pPr>
    <w:rPr>
      <w:rFonts w:asciiTheme="majorHAnsi" w:eastAsiaTheme="majorEastAsia" w:hAnsiTheme="majorHAnsi" w:cstheme="majorBidi"/>
      <w:color w:val="365F91" w:themeColor="accent1" w:themeShade="BF"/>
      <w:kern w:val="0"/>
      <w:lang w:val="en-US" w:eastAsia="ja-JP"/>
    </w:rPr>
  </w:style>
  <w:style w:type="paragraph" w:styleId="TOC3">
    <w:name w:val="toc 3"/>
    <w:basedOn w:val="Normal"/>
    <w:next w:val="Normal"/>
    <w:autoRedefine/>
    <w:uiPriority w:val="39"/>
    <w:unhideWhenUsed/>
    <w:qFormat/>
    <w:rsid w:val="00BB6A8E"/>
    <w:pPr>
      <w:tabs>
        <w:tab w:val="right" w:leader="dot" w:pos="9016"/>
      </w:tabs>
      <w:spacing w:after="100"/>
      <w:ind w:left="440"/>
    </w:pPr>
    <w:rPr>
      <w:noProof/>
      <w:sz w:val="28"/>
      <w:szCs w:val="28"/>
    </w:rPr>
  </w:style>
  <w:style w:type="paragraph" w:styleId="TOC1">
    <w:name w:val="toc 1"/>
    <w:basedOn w:val="Normal"/>
    <w:next w:val="Normal"/>
    <w:autoRedefine/>
    <w:uiPriority w:val="39"/>
    <w:unhideWhenUsed/>
    <w:qFormat/>
    <w:rsid w:val="00BB6A8E"/>
    <w:pPr>
      <w:tabs>
        <w:tab w:val="right" w:leader="dot" w:pos="9016"/>
      </w:tabs>
      <w:spacing w:after="100"/>
    </w:pPr>
    <w:rPr>
      <w:rFonts w:eastAsiaTheme="majorEastAsia" w:cstheme="minorHAnsi"/>
      <w:noProof/>
      <w:sz w:val="28"/>
      <w:szCs w:val="28"/>
      <w:lang w:val="en-US" w:eastAsia="ja-JP"/>
    </w:rPr>
  </w:style>
  <w:style w:type="paragraph" w:styleId="TOC2">
    <w:name w:val="toc 2"/>
    <w:basedOn w:val="Normal"/>
    <w:next w:val="Normal"/>
    <w:autoRedefine/>
    <w:uiPriority w:val="39"/>
    <w:unhideWhenUsed/>
    <w:qFormat/>
    <w:rsid w:val="00BB6A8E"/>
    <w:pPr>
      <w:tabs>
        <w:tab w:val="right" w:leader="dot" w:pos="9016"/>
      </w:tabs>
      <w:spacing w:after="100"/>
      <w:ind w:left="220"/>
    </w:pPr>
    <w:rPr>
      <w:noProof/>
      <w:sz w:val="28"/>
      <w:szCs w:val="28"/>
    </w:rPr>
  </w:style>
  <w:style w:type="character" w:customStyle="1" w:styleId="Heading3Char">
    <w:name w:val="Heading 3 Char"/>
    <w:basedOn w:val="DefaultParagraphFont"/>
    <w:link w:val="Heading3"/>
    <w:uiPriority w:val="9"/>
    <w:rsid w:val="00EA4808"/>
    <w:rPr>
      <w:rFonts w:ascii="Arial Narrow" w:eastAsia="Calibri" w:hAnsi="Arial Narrow" w:cs="Times New Roman"/>
      <w:b/>
      <w:bCs/>
      <w:lang w:val="en-GB" w:eastAsia="ar-SA"/>
    </w:rPr>
  </w:style>
  <w:style w:type="character" w:customStyle="1" w:styleId="Heading4Char">
    <w:name w:val="Heading 4 Char"/>
    <w:basedOn w:val="DefaultParagraphFont"/>
    <w:link w:val="Heading4"/>
    <w:uiPriority w:val="9"/>
    <w:rsid w:val="00D851CC"/>
    <w:rPr>
      <w:rFonts w:ascii="Times New Roman" w:eastAsia="Calibri" w:hAnsi="Times New Roman" w:cs="Times New Roman"/>
      <w:b/>
      <w:bCs/>
      <w:iCs/>
      <w:sz w:val="24"/>
      <w:szCs w:val="24"/>
      <w:lang w:val="en-GB"/>
    </w:rPr>
  </w:style>
  <w:style w:type="character" w:customStyle="1" w:styleId="Heading5Char">
    <w:name w:val="Heading 5 Char"/>
    <w:basedOn w:val="DefaultParagraphFont"/>
    <w:link w:val="Heading5"/>
    <w:uiPriority w:val="9"/>
    <w:semiHidden/>
    <w:rsid w:val="003C2D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2D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2D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2D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2DD6"/>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881E54"/>
    <w:rPr>
      <w:rFonts w:cs="Times New Roman"/>
      <w:b/>
      <w:bCs/>
    </w:rPr>
  </w:style>
  <w:style w:type="paragraph" w:styleId="Quote">
    <w:name w:val="Quote"/>
    <w:basedOn w:val="Normal"/>
    <w:next w:val="Normal"/>
    <w:link w:val="QuoteChar"/>
    <w:uiPriority w:val="29"/>
    <w:qFormat/>
    <w:rsid w:val="00012EFD"/>
    <w:rPr>
      <w:i/>
    </w:rPr>
  </w:style>
  <w:style w:type="character" w:customStyle="1" w:styleId="QuoteChar">
    <w:name w:val="Quote Char"/>
    <w:basedOn w:val="DefaultParagraphFont"/>
    <w:link w:val="Quote"/>
    <w:uiPriority w:val="29"/>
    <w:rsid w:val="00012EFD"/>
    <w:rPr>
      <w:rFonts w:ascii="Arial Narrow" w:hAnsi="Arial Narrow" w:cs="Times New Roman"/>
      <w:i/>
      <w:lang w:val="en-GB" w:eastAsia="ar-SA"/>
    </w:rPr>
  </w:style>
  <w:style w:type="paragraph" w:styleId="Caption">
    <w:name w:val="caption"/>
    <w:basedOn w:val="Normal"/>
    <w:next w:val="Normal"/>
    <w:uiPriority w:val="35"/>
    <w:unhideWhenUsed/>
    <w:qFormat/>
    <w:rsid w:val="005B107A"/>
    <w:rPr>
      <w:b/>
      <w:bCs/>
    </w:rPr>
  </w:style>
  <w:style w:type="paragraph" w:customStyle="1" w:styleId="TextBoxCentre">
    <w:name w:val="Text Box Centre"/>
    <w:basedOn w:val="Normal"/>
    <w:link w:val="TextBoxCentreChar"/>
    <w:qFormat/>
    <w:rsid w:val="00EA4808"/>
    <w:pPr>
      <w:spacing w:before="60" w:after="60"/>
      <w:jc w:val="center"/>
    </w:pPr>
  </w:style>
  <w:style w:type="paragraph" w:customStyle="1" w:styleId="TextBoxLeft">
    <w:name w:val="Text Box Left"/>
    <w:basedOn w:val="Normal"/>
    <w:link w:val="TextBoxLeftChar"/>
    <w:qFormat/>
    <w:rsid w:val="00EA4808"/>
    <w:pPr>
      <w:spacing w:before="60" w:after="60"/>
    </w:pPr>
  </w:style>
  <w:style w:type="character" w:customStyle="1" w:styleId="TextBoxCentreChar">
    <w:name w:val="Text Box Centre Char"/>
    <w:basedOn w:val="DefaultParagraphFont"/>
    <w:link w:val="TextBoxCentre"/>
    <w:rsid w:val="00EA4808"/>
    <w:rPr>
      <w:rFonts w:ascii="Arial Narrow" w:hAnsi="Arial Narrow" w:cs="Times New Roman"/>
      <w:lang w:val="en-GB" w:eastAsia="ar-SA"/>
    </w:rPr>
  </w:style>
  <w:style w:type="character" w:styleId="Emphasis">
    <w:name w:val="Emphasis"/>
    <w:uiPriority w:val="20"/>
    <w:qFormat/>
    <w:rsid w:val="00D66F96"/>
    <w:rPr>
      <w:rFonts w:ascii="Times New Roman" w:eastAsia="Calibri" w:hAnsi="Times New Roman" w:cs="Times New Roman"/>
      <w:sz w:val="24"/>
      <w:szCs w:val="24"/>
      <w:u w:val="single"/>
      <w:lang w:val="en-GB" w:eastAsia="ar-SA"/>
    </w:rPr>
  </w:style>
  <w:style w:type="character" w:customStyle="1" w:styleId="TextBoxLeftChar">
    <w:name w:val="Text Box Left Char"/>
    <w:basedOn w:val="DefaultParagraphFont"/>
    <w:link w:val="TextBoxLeft"/>
    <w:rsid w:val="00EA4808"/>
    <w:rPr>
      <w:rFonts w:ascii="Arial Narrow" w:hAnsi="Arial Narrow" w:cs="Times New Roman"/>
      <w:lang w:val="en-GB" w:eastAsia="ar-SA"/>
    </w:rPr>
  </w:style>
  <w:style w:type="paragraph" w:styleId="TableofFigures">
    <w:name w:val="table of figures"/>
    <w:basedOn w:val="Normal"/>
    <w:next w:val="Normal"/>
    <w:uiPriority w:val="99"/>
    <w:unhideWhenUsed/>
    <w:rsid w:val="0096293E"/>
    <w:pPr>
      <w:spacing w:after="0"/>
    </w:pPr>
  </w:style>
  <w:style w:type="paragraph" w:styleId="Subtitle">
    <w:name w:val="Subtitle"/>
    <w:basedOn w:val="Normal"/>
    <w:next w:val="Normal"/>
    <w:link w:val="SubtitleChar"/>
    <w:uiPriority w:val="11"/>
    <w:qFormat/>
    <w:rsid w:val="00162ED6"/>
    <w:pPr>
      <w:numPr>
        <w:ilvl w:val="1"/>
      </w:numPr>
    </w:pPr>
    <w:rPr>
      <w:rFonts w:ascii="Verdana" w:eastAsia="Calibri" w:hAnsi="Verdana" w:cstheme="majorBidi"/>
      <w:iCs/>
      <w:spacing w:val="15"/>
      <w:sz w:val="20"/>
      <w:szCs w:val="20"/>
    </w:rPr>
  </w:style>
  <w:style w:type="character" w:customStyle="1" w:styleId="SubtitleChar">
    <w:name w:val="Subtitle Char"/>
    <w:basedOn w:val="DefaultParagraphFont"/>
    <w:link w:val="Subtitle"/>
    <w:uiPriority w:val="11"/>
    <w:rsid w:val="00162ED6"/>
    <w:rPr>
      <w:rFonts w:ascii="Verdana" w:eastAsia="Calibri" w:hAnsi="Verdana" w:cstheme="majorBidi"/>
      <w:iCs/>
      <w:spacing w:val="15"/>
      <w:sz w:val="20"/>
      <w:szCs w:val="20"/>
      <w:lang w:val="en-GB" w:eastAsia="ar-SA"/>
    </w:rPr>
  </w:style>
  <w:style w:type="character" w:styleId="IntenseEmphasis">
    <w:name w:val="Intense Emphasis"/>
    <w:uiPriority w:val="21"/>
    <w:qFormat/>
    <w:rsid w:val="008C6FAC"/>
    <w:rPr>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violenceprevention/approach/definition/en/index.html" TargetMode="External"/><Relationship Id="rId5" Type="http://schemas.openxmlformats.org/officeDocument/2006/relationships/settings" Target="settings.xml"/><Relationship Id="rId10" Type="http://schemas.openxmlformats.org/officeDocument/2006/relationships/hyperlink" Target="http://countryoffice.unfpa.org/filemanager/files/southafrica/young_people_march_2013_fact_sheet.pdf" TargetMode="External"/><Relationship Id="rId4" Type="http://schemas.microsoft.com/office/2007/relationships/stylesWithEffects" Target="stylesWithEffects.xml"/><Relationship Id="rId9" Type="http://schemas.openxmlformats.org/officeDocument/2006/relationships/hyperlink" Target="http://www.transpersonalpsychologist.net/Reseach.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Wor07</b:Tag>
    <b:SourceType>Report</b:SourceType>
    <b:Guid>{17152B28-4E6D-45FC-970E-0DD386BEA24F}</b:Guid>
    <b:Title>Third milestones if a Global campaign for violence prevention report, scaling up.</b:Title>
    <b:Year>2007</b:Year>
    <b:Author>
      <b:Author>
        <b:NameList>
          <b:Person>
            <b:Last>WHO</b:Last>
          </b:Person>
        </b:NameList>
      </b:Author>
    </b:Author>
    <b:Publisher>World Health Organisation</b:Publisher>
    <b:City>Geneva</b:City>
    <b:RefOrder>1</b:RefOrder>
  </b:Source>
  <b:Source>
    <b:Tag>Tro10</b:Tag>
    <b:SourceType>JournalArticle</b:SourceType>
    <b:Guid>{14E1C336-21D4-4100-9E4F-29B38C01417C}</b:Guid>
    <b:Title>The relationships between psychological starin, organisational support affective commitment and turnover intentions of highly educated hospitality employees.</b:Title>
    <b:Year>2010</b:Year>
    <b:Author>
      <b:Author>
        <b:NameList>
          <b:Person>
            <b:Last>Tromp</b:Last>
            <b:First>D.M</b:First>
          </b:Person>
          <b:Person>
            <b:Last>van Rheede</b:Last>
            <b:First>A</b:First>
          </b:Person>
          <b:Person>
            <b:Last>Blomme</b:Last>
            <b:First>R.J</b:First>
          </b:Person>
        </b:NameList>
      </b:Author>
    </b:Author>
    <b:JournalName>Advances in Hospitality and Leisure</b:JournalName>
    <b:Pages>117-134</b:Pages>
    <b:Volume>6</b:Volume>
    <b:RefOrder>2</b:RefOrder>
  </b:Source>
  <b:Source>
    <b:Tag>Him05</b:Tag>
    <b:SourceType>JournalArticle</b:SourceType>
    <b:Guid>{96A8BC90-4C04-4839-BACD-94F4C706E0F1}</b:Guid>
    <b:Author>
      <b:Author>
        <b:NameList>
          <b:Person>
            <b:Last>Himmelstein</b:Last>
            <b:First>D.U</b:First>
          </b:Person>
          <b:Person>
            <b:Last>Warren</b:Last>
            <b:First>E</b:First>
          </b:Person>
          <b:Person>
            <b:Last>Thorne</b:Last>
            <b:First>D</b:First>
          </b:Person>
          <b:Person>
            <b:Last>Woolhadler</b:Last>
            <b:First>S</b:First>
          </b:Person>
        </b:NameList>
      </b:Author>
    </b:Author>
    <b:Title>Illness and Injury as contributers to bankrupcy</b:Title>
    <b:JournalName>Market watch</b:JournalName>
    <b:Year>2005</b:Year>
    <b:Pages>63-74</b:Pages>
    <b:RefOrder>3</b:RefOrder>
  </b:Source>
  <b:Source>
    <b:Tag>Ste03</b:Tag>
    <b:SourceType>JournalArticle</b:SourceType>
    <b:Guid>{98DD7D2B-D5A2-42EA-8C0C-61107F6A8713}</b:Guid>
    <b:Author>
      <b:Author>
        <b:NameList>
          <b:Person>
            <b:Last>Stewart</b:Last>
            <b:First>W.F</b:First>
          </b:Person>
          <b:Person>
            <b:Last>Ricci</b:Last>
            <b:First>J.A</b:First>
          </b:Person>
          <b:Person>
            <b:Last>Chee</b:Last>
            <b:First>E</b:First>
          </b:Person>
          <b:Person>
            <b:Last>Hahn</b:Last>
            <b:First>S.R</b:First>
          </b:Person>
          <b:Person>
            <b:Last>Morganstein</b:Last>
            <b:First>D</b:First>
          </b:Person>
        </b:NameList>
      </b:Author>
    </b:Author>
    <b:Title>Cost of lost productive work time among US workers with depression.</b:Title>
    <b:JournalName>American Medical Association</b:JournalName>
    <b:Year>2003</b:Year>
    <b:Pages>3135-3144</b:Pages>
    <b:RefOrder>4</b:RefOrder>
  </b:Source>
  <b:Source>
    <b:Tag>But07</b:Tag>
    <b:SourceType>JournalArticle</b:SourceType>
    <b:Guid>{02403607-1837-45BE-9FDC-3C4378668081}</b:Guid>
    <b:Author>
      <b:Author>
        <b:NameList>
          <b:Person>
            <b:Last>Butcher</b:Last>
            <b:First>I.,</b:First>
            <b:Middle>McHugh, G., Lu, J., Steyerberg, E.W., Hernandez, A.V., Mushkudiani, N., Maas, A.I.R., Marmarou, A., Murray, G.D.</b:Middle>
          </b:Person>
        </b:NameList>
      </b:Author>
    </b:Author>
    <b:Title>Prognostic value of cause of injury in traumatic injury: Results from IMPACT study</b:Title>
    <b:JournalName>Journal of Neurotrauma</b:JournalName>
    <b:Year>2007</b:Year>
    <b:Pages>281-286</b:Pages>
    <b:Volume>24</b:Volume>
    <b:Issue>2</b:Issue>
    <b:RefOrder>5</b:RefOrder>
  </b:Source>
  <b:Source>
    <b:Tag>Ski07</b:Tag>
    <b:SourceType>JournalArticle</b:SourceType>
    <b:Guid>{486F394F-5496-4FAC-A018-1D19E9811F41}</b:Guid>
    <b:Author>
      <b:Author>
        <b:NameList>
          <b:Person>
            <b:Last>Skinner</b:Last>
            <b:First>E.A,</b:First>
            <b:Middle>Zimmer-Gembeck, M.J.</b:Middle>
          </b:Person>
        </b:NameList>
      </b:Author>
    </b:Author>
    <b:Title>The development of coping</b:Title>
    <b:JournalName>Annual Review of Psychology</b:JournalName>
    <b:Year>2007</b:Year>
    <b:Pages>119-144</b:Pages>
    <b:Volume>58</b:Volume>
    <b:RefOrder>6</b:RefOrder>
  </b:Source>
  <b:Source>
    <b:Tag>Lin08</b:Tag>
    <b:SourceType>JournalArticle</b:SourceType>
    <b:Guid>{98BA67DE-C6F3-404F-9FD8-99AE2AC24E1C}</b:Guid>
    <b:Author>
      <b:Author>
        <b:NameList>
          <b:Person>
            <b:Last>Lindgren</b:Last>
            <b:First>S.M.,</b:First>
            <b:Middle>Renck, B.</b:Middle>
          </b:Person>
        </b:NameList>
      </b:Author>
    </b:Author>
    <b:Title>'It is still so deep-seated, the fear': psychological stress reactions as consequences of intimate partner violence</b:Title>
    <b:JournalName>Journal of Psychiatric and Mental Health Nursing</b:JournalName>
    <b:Year>2008</b:Year>
    <b:Pages>219-228</b:Pages>
    <b:Volume>15</b:Volume>
    <b:RefOrder>7</b:RefOrder>
  </b:Source>
  <b:Source>
    <b:Tag>Cha06</b:Tag>
    <b:SourceType>JournalArticle</b:SourceType>
    <b:Guid>{5D646AAD-765D-4925-96AB-634F47E8026D}</b:Guid>
    <b:Author>
      <b:Author>
        <b:NameList>
          <b:Person>
            <b:Last>Chapman</b:Last>
            <b:First>J</b:First>
          </b:Person>
        </b:NameList>
      </b:Author>
    </b:Author>
    <b:Title>Anxiety and defective decision making: Elaboration of the rethink model</b:Title>
    <b:JournalName>Management Decision Making</b:JournalName>
    <b:Year>2006</b:Year>
    <b:Pages>1391-1404</b:Pages>
    <b:Publisher>Emeral group publishing limited</b:Publisher>
    <b:Volume>44</b:Volume>
    <b:Issue>02</b:Issue>
    <b:RefOrder>8</b:RefOrder>
  </b:Source>
  <b:Source>
    <b:Tag>Bot</b:Tag>
    <b:SourceType>JournalArticle</b:SourceType>
    <b:Guid>{823CED55-6B69-41CC-8882-D78C593AA778}</b:Guid>
    <b:Author>
      <b:Author>
        <b:NameList>
          <b:Person>
            <b:Last>Botti</b:Last>
            <b:First>M</b:First>
          </b:Person>
          <b:Person>
            <b:Last>Endacott</b:Last>
            <b:First>R</b:First>
          </b:Person>
          <b:Person>
            <b:Last>Cairns</b:Last>
            <b:First>J</b:First>
          </b:Person>
          <b:Person>
            <b:Last>Lewis</b:Last>
            <b:First>K</b:First>
          </b:Person>
          <b:Person>
            <b:Last>Kenny</b:Last>
            <b:First>R</b:First>
          </b:Person>
        </b:NameList>
      </b:Author>
    </b:Author>
    <b:Title>Barriers in providing psychosocial support for patients with cancer</b:Title>
    <b:JournalName>Cancer Nursing</b:JournalName>
    <b:Year>2006</b:Year>
    <b:Pages>309-316</b:Pages>
    <b:Publisher>Lippincott Williams &amp; Wilkins</b:Publisher>
    <b:Volume>29</b:Volume>
    <b:Issue>4</b:Issue>
    <b:RefOrder>9</b:RefOrder>
  </b:Source>
  <b:Source>
    <b:Tag>05Am</b:Tag>
    <b:SourceType>JournalArticle</b:SourceType>
    <b:Guid>{502B9A56-200C-4E19-BBCA-705483E72655}</b:Guid>
    <b:JournalName>American Journal of Critical Care</b:JournalName>
    <b:Year>2005</b:Year>
    <b:Volume>14</b:Volume>
    <b:Issue>3</b:Issue>
    <b:Pages>2002-2009</b:Pages>
    <b:Author>
      <b:Author>
        <b:NameList>
          <b:Person>
            <b:Last>Auerbach</b:Last>
            <b:First>S.M</b:First>
          </b:Person>
          <b:Person>
            <b:Last>Kiesler</b:Last>
            <b:First>D.J</b:First>
          </b:Person>
          <b:Person>
            <b:Last>Wartella</b:Last>
            <b:First>J</b:First>
          </b:Person>
          <b:Person>
            <b:Last>Rausch</b:Last>
            <b:First>S</b:First>
          </b:Person>
          <b:Person>
            <b:Last>Ward</b:Last>
            <b:First>K.R</b:First>
            <b:Middle>and Ivatury, R</b:Middle>
          </b:Person>
        </b:NameList>
      </b:Author>
    </b:Author>
    <b:Title>Optimism, satisfaction with needs met, interpersonal perceptions of the health care team, and emtotional distress in patients family members during critical care hospitalisation</b:Title>
    <b:RefOrder>10</b:RefOrder>
  </b:Source>
  <b:Source>
    <b:Tag>Rio10</b:Tag>
    <b:SourceType>JournalArticle</b:SourceType>
    <b:Guid>{7B384948-9A86-40DA-B4D8-7538DE0C8306}</b:Guid>
    <b:Author>
      <b:Author>
        <b:NameList>
          <b:Person>
            <b:Last>Riolli</b:Last>
            <b:First>L</b:First>
          </b:Person>
          <b:Person>
            <b:Last>Savicki</b:Last>
            <b:First>V</b:First>
          </b:Person>
        </b:NameList>
      </b:Author>
    </b:Author>
    <b:Title>Coping Effectiveness and coping diversity under traumatic stress</b:Title>
    <b:JournalName>International Journal of Stress Management</b:JournalName>
    <b:Year>2010</b:Year>
    <b:Pages>97-113</b:Pages>
    <b:Volume>17</b:Volume>
    <b:Issue>2</b:Issue>
    <b:RefOrder>11</b:RefOrder>
  </b:Source>
  <b:Source>
    <b:Tag>Laz03</b:Tag>
    <b:SourceType>JournalArticle</b:SourceType>
    <b:Guid>{38F89DF7-1340-45F4-A7E8-B5C3D6594FFE}</b:Guid>
    <b:Author>
      <b:Author>
        <b:NameList>
          <b:Person>
            <b:Last>Lazarus</b:Last>
            <b:First>R.S</b:First>
          </b:Person>
        </b:NameList>
      </b:Author>
    </b:Author>
    <b:Title>Does the positive psychology movement have legs?</b:Title>
    <b:JournalName>Psychological Inquiry</b:JournalName>
    <b:Year>2003</b:Year>
    <b:Pages>93-109</b:Pages>
    <b:Issue>14</b:Issue>
    <b:RefOrder>12</b:RefOrder>
  </b:Source>
  <b:Source>
    <b:Tag>Hoo10</b:Tag>
    <b:SourceType>JournalArticle</b:SourceType>
    <b:Guid>{5A3CC3C8-32B9-4E32-8480-EAA96E82EA70}</b:Guid>
    <b:Author>
      <b:Author>
        <b:NameList>
          <b:Person>
            <b:Last>Hooper</b:Last>
            <b:First>C</b:First>
          </b:Person>
          <b:Person>
            <b:Last>Craig</b:Last>
            <b:First>J</b:First>
          </b:Person>
          <b:Person>
            <b:Last>Javrin</b:Last>
            <b:First>D.R</b:First>
          </b:Person>
          <b:Person>
            <b:Last>Wetsel</b:Last>
            <b:First>M.A</b:First>
          </b:Person>
          <b:Person>
            <b:Last>Remels</b:Last>
            <b:First>E</b:First>
            <b:Middle>and Clemson A.G</b:Middle>
          </b:Person>
        </b:NameList>
      </b:Author>
    </b:Author>
    <b:Title>Compassion satisfaction, burnout and compassion fatique among emergency nurses compared with nurses in other inpatient specialities.</b:Title>
    <b:JournalName>Journal of Emergency Nrsing</b:JournalName>
    <b:Year>2010</b:Year>
    <b:Pages>420-426</b:Pages>
    <b:Volume>36</b:Volume>
    <b:Issue>5</b:Issue>
    <b:RefOrder>13</b:RefOrder>
  </b:Source>
  <b:Source>
    <b:Tag>Zim07</b:Tag>
    <b:SourceType>JournalArticle</b:SourceType>
    <b:Guid>{EE2E3629-3EAC-4E90-A14D-32F0F117207E}</b:Guid>
    <b:Author>
      <b:Author>
        <b:NameList>
          <b:Person>
            <b:Last>Zimmerman</b:Last>
            <b:First>C</b:First>
          </b:Person>
        </b:NameList>
      </b:Author>
    </b:Author>
    <b:Title>Death denial: obstacle or instrument for palliative care? An analysis of clinical literature.</b:Title>
    <b:JournalName>Sociology of Health and Illness</b:JournalName>
    <b:Year>2007</b:Year>
    <b:Pages>297-314</b:Pages>
    <b:Volume>29</b:Volume>
    <b:Issue>2</b:Issue>
    <b:RefOrder>14</b:RefOrder>
  </b:Source>
  <b:Source>
    <b:Tag>Pic10</b:Tag>
    <b:SourceType>JournalArticle</b:SourceType>
    <b:Guid>{6D50217D-1C0F-41F9-85C2-E78E3BE5D61A}</b:Guid>
    <b:Author>
      <b:Author>
        <b:NameList>
          <b:Person>
            <b:Last>Pich</b:Last>
            <b:First>J</b:First>
          </b:Person>
          <b:Person>
            <b:Last>Hazelton</b:Last>
            <b:First>M</b:First>
          </b:Person>
          <b:Person>
            <b:Last>Sundin</b:Last>
            <b:First>D</b:First>
          </b:Person>
          <b:Person>
            <b:Last>A</b:Last>
            <b:First>Kable</b:First>
          </b:Person>
        </b:NameList>
      </b:Author>
    </b:Author>
    <b:Title>Patient-related violence against emergency department nurses.</b:Title>
    <b:JournalName>Nursing and Health Sciences</b:JournalName>
    <b:Year>2010</b:Year>
    <b:Pages>268-274</b:Pages>
    <b:Volume>12</b:Volume>
    <b:RefOrder>15</b:RefOrder>
  </b:Source>
  <b:Source>
    <b:Tag>Pal09</b:Tag>
    <b:SourceType>InternetSite</b:SourceType>
    <b:Guid>{0304F68E-ADA7-4807-B9C9-D029517DC982}</b:Guid>
    <b:Author>
      <b:Author>
        <b:NameList>
          <b:Person>
            <b:Last>Palmer</b:Last>
          </b:Person>
        </b:NameList>
      </b:Author>
    </b:Author>
    <b:Title>Fear and Destructive Forces</b:Title>
    <b:Year>2009</b:Year>
    <b:Pages>1-6</b:Pages>
    <b:PeriodicalTitle>School of Theology and Religious studies</b:PeriodicalTitle>
    <b:YearAccessed>2014</b:YearAccessed>
    <b:MonthAccessed>February</b:MonthAccessed>
    <b:DayAccessed>18</b:DayAccessed>
    <b:URL>http://www.transpersonalpsychologist.net/Reseach.html</b:URL>
    <b:RefOrder>16</b:RefOrder>
  </b:Source>
  <b:Source>
    <b:Tag>Two12</b:Tag>
    <b:SourceType>JournalArticle</b:SourceType>
    <b:Guid>{C8F477F0-711E-4F05-A8F4-03B489D2986C}</b:Guid>
    <b:Title>The South African triage scale (adult version) provides valid acuity ratings when used by doctors and enrolled nursing assistants.</b:Title>
    <b:Year>2012</b:Year>
    <b:Author>
      <b:Author>
        <b:NameList>
          <b:Person>
            <b:Last>Twomey</b:Last>
            <b:First>M</b:First>
          </b:Person>
          <b:Person>
            <b:Last>Wallis</b:Last>
            <b:First>L.A</b:First>
          </b:Person>
          <b:Person>
            <b:Last>Thompson</b:Last>
            <b:First>M.l</b:First>
          </b:Person>
          <b:Person>
            <b:Last>Myers</b:Last>
            <b:First>J.E.</b:First>
          </b:Person>
        </b:NameList>
      </b:Author>
    </b:Author>
    <b:JournalName>African Journal of Emergency medicine </b:JournalName>
    <b:Pages>3-12</b:Pages>
    <b:RefOrder>17</b:RefOrder>
  </b:Source>
  <b:Source>
    <b:Tag>Mun10</b:Tag>
    <b:SourceType>JournalArticle</b:SourceType>
    <b:Guid>{E7BE32B4-4559-461C-9749-C154B70E1396}</b:Guid>
    <b:Author>
      <b:Author>
        <b:NameList>
          <b:Person>
            <b:Last>Munlin</b:Last>
            <b:First>A</b:First>
          </b:Person>
          <b:Person>
            <b:Last>Carlsson</b:Last>
            <b:First>M</b:First>
          </b:Person>
          <b:Person>
            <b:Last>Gunningberg</b:Last>
            <b:First>L</b:First>
          </b:Person>
          <b:Person>
            <b:Last>Sweden</b:Last>
            <b:First>U</b:First>
          </b:Person>
        </b:NameList>
      </b:Author>
    </b:Author>
    <b:Title>Barriers to change hindering quality improvement: the reality of the emergency care.</b:Title>
    <b:JournalName>Journal of Emergecy Nursing</b:JournalName>
    <b:Year>2010</b:Year>
    <b:Pages>317-323</b:Pages>
    <b:Volume>36</b:Volume>
    <b:Issue>4</b:Issue>
    <b:RefOrder>18</b:RefOrder>
  </b:Source>
</b:Sources>
</file>

<file path=customXml/itemProps1.xml><?xml version="1.0" encoding="utf-8"?>
<ds:datastoreItem xmlns:ds="http://schemas.openxmlformats.org/officeDocument/2006/customXml" ds:itemID="{7746DEC5-E77A-43B2-94A7-8B4B30B9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2015-04-29T07:26:00Z</cp:lastPrinted>
  <dcterms:created xsi:type="dcterms:W3CDTF">2015-05-24T21:17:00Z</dcterms:created>
  <dcterms:modified xsi:type="dcterms:W3CDTF">2015-05-24T21:17:00Z</dcterms:modified>
</cp:coreProperties>
</file>