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FAA" w:rsidRPr="003142CD" w:rsidRDefault="00944FAA" w:rsidP="00944FAA">
      <w:pPr>
        <w:pStyle w:val="Tabletitle"/>
        <w:rPr>
          <w:rFonts w:ascii="Arial" w:hAnsi="Arial" w:cs="Arial"/>
        </w:rPr>
      </w:pPr>
      <w:proofErr w:type="gramStart"/>
      <w:r w:rsidRPr="003142CD">
        <w:rPr>
          <w:rFonts w:ascii="Arial" w:hAnsi="Arial" w:cs="Arial"/>
          <w:b/>
        </w:rPr>
        <w:t>Table 1</w:t>
      </w:r>
      <w:r w:rsidRPr="003142CD">
        <w:rPr>
          <w:rFonts w:ascii="Arial" w:hAnsi="Arial" w:cs="Arial"/>
        </w:rPr>
        <w:t>.</w:t>
      </w:r>
      <w:proofErr w:type="gramEnd"/>
      <w:r w:rsidRPr="003142CD">
        <w:rPr>
          <w:rFonts w:ascii="Arial" w:hAnsi="Arial" w:cs="Arial"/>
        </w:rPr>
        <w:t xml:space="preserve"> </w:t>
      </w:r>
      <w:proofErr w:type="gramStart"/>
      <w:r w:rsidRPr="003142CD">
        <w:rPr>
          <w:rFonts w:ascii="Arial" w:hAnsi="Arial" w:cs="Arial"/>
        </w:rPr>
        <w:t>Participation rate for 2012 and 2013.</w:t>
      </w:r>
      <w:proofErr w:type="gramEnd"/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993"/>
        <w:gridCol w:w="992"/>
        <w:gridCol w:w="992"/>
        <w:gridCol w:w="992"/>
        <w:gridCol w:w="1134"/>
        <w:gridCol w:w="993"/>
        <w:gridCol w:w="992"/>
        <w:gridCol w:w="992"/>
      </w:tblGrid>
      <w:tr w:rsidR="00944FAA" w:rsidRPr="003142CD" w:rsidTr="00A14860">
        <w:trPr>
          <w:trHeight w:val="300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44FAA" w:rsidRPr="003142CD" w:rsidRDefault="00944FAA" w:rsidP="00A14860">
            <w:pPr>
              <w:rPr>
                <w:rFonts w:ascii="Arial" w:hAnsi="Arial" w:cs="Arial"/>
                <w:lang w:val="en-ZA"/>
              </w:rPr>
            </w:pPr>
            <w:r w:rsidRPr="003142CD">
              <w:rPr>
                <w:rFonts w:ascii="Arial" w:hAnsi="Arial" w:cs="Arial"/>
                <w:lang w:val="en-ZA"/>
              </w:rPr>
              <w:t>Year</w:t>
            </w:r>
          </w:p>
        </w:tc>
        <w:tc>
          <w:tcPr>
            <w:tcW w:w="3969" w:type="dxa"/>
            <w:gridSpan w:val="4"/>
            <w:shd w:val="clear" w:color="auto" w:fill="auto"/>
            <w:noWrap/>
            <w:vAlign w:val="bottom"/>
            <w:hideMark/>
          </w:tcPr>
          <w:p w:rsidR="00944FAA" w:rsidRPr="003142CD" w:rsidRDefault="00944FAA" w:rsidP="00A14860">
            <w:pPr>
              <w:rPr>
                <w:rFonts w:ascii="Arial" w:hAnsi="Arial" w:cs="Arial"/>
                <w:lang w:val="en-ZA"/>
              </w:rPr>
            </w:pPr>
            <w:r w:rsidRPr="003142CD">
              <w:rPr>
                <w:rFonts w:ascii="Arial" w:hAnsi="Arial" w:cs="Arial"/>
                <w:lang w:val="en-ZA"/>
              </w:rPr>
              <w:t>2012</w:t>
            </w:r>
          </w:p>
        </w:tc>
        <w:tc>
          <w:tcPr>
            <w:tcW w:w="4111" w:type="dxa"/>
            <w:gridSpan w:val="4"/>
            <w:shd w:val="clear" w:color="auto" w:fill="auto"/>
            <w:noWrap/>
            <w:vAlign w:val="bottom"/>
            <w:hideMark/>
          </w:tcPr>
          <w:p w:rsidR="00944FAA" w:rsidRPr="003142CD" w:rsidRDefault="00944FAA" w:rsidP="00A14860">
            <w:pPr>
              <w:rPr>
                <w:rFonts w:ascii="Arial" w:hAnsi="Arial" w:cs="Arial"/>
                <w:lang w:val="en-ZA"/>
              </w:rPr>
            </w:pPr>
            <w:r w:rsidRPr="003142CD">
              <w:rPr>
                <w:rFonts w:ascii="Arial" w:hAnsi="Arial" w:cs="Arial"/>
                <w:lang w:val="en-ZA"/>
              </w:rPr>
              <w:t>2013</w:t>
            </w:r>
          </w:p>
        </w:tc>
      </w:tr>
      <w:tr w:rsidR="00944FAA" w:rsidRPr="003142CD" w:rsidTr="00A14860">
        <w:trPr>
          <w:trHeight w:val="300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44FAA" w:rsidRPr="003142CD" w:rsidRDefault="00944FAA" w:rsidP="00A14860">
            <w:pPr>
              <w:rPr>
                <w:rFonts w:ascii="Arial" w:hAnsi="Arial" w:cs="Arial"/>
                <w:lang w:val="en-ZA"/>
              </w:rPr>
            </w:pPr>
            <w:r w:rsidRPr="003142CD">
              <w:rPr>
                <w:rFonts w:ascii="Arial" w:hAnsi="Arial" w:cs="Arial"/>
                <w:lang w:val="en-ZA"/>
              </w:rPr>
              <w:t>Class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944FAA" w:rsidRPr="003142CD" w:rsidRDefault="00944FAA" w:rsidP="00A14860">
            <w:pPr>
              <w:rPr>
                <w:rFonts w:ascii="Arial" w:hAnsi="Arial" w:cs="Arial"/>
                <w:lang w:val="en-ZA"/>
              </w:rPr>
            </w:pPr>
            <w:r w:rsidRPr="003142CD">
              <w:rPr>
                <w:rFonts w:ascii="Arial" w:hAnsi="Arial" w:cs="Arial"/>
                <w:lang w:val="en-ZA"/>
              </w:rPr>
              <w:t>Class 6 (SWC)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4FAA" w:rsidRPr="003142CD" w:rsidRDefault="00944FAA" w:rsidP="00A14860">
            <w:pPr>
              <w:rPr>
                <w:rFonts w:ascii="Arial" w:hAnsi="Arial" w:cs="Arial"/>
                <w:lang w:val="en-ZA"/>
              </w:rPr>
            </w:pPr>
            <w:r w:rsidRPr="003142CD">
              <w:rPr>
                <w:rFonts w:ascii="Arial" w:hAnsi="Arial" w:cs="Arial"/>
                <w:lang w:val="en-ZA"/>
              </w:rPr>
              <w:t>Class 6 (APK)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4FAA" w:rsidRPr="003142CD" w:rsidRDefault="00944FAA" w:rsidP="00A14860">
            <w:pPr>
              <w:rPr>
                <w:rFonts w:ascii="Arial" w:hAnsi="Arial" w:cs="Arial"/>
                <w:lang w:val="en-ZA"/>
              </w:rPr>
            </w:pPr>
            <w:r w:rsidRPr="003142CD">
              <w:rPr>
                <w:rFonts w:ascii="Arial" w:hAnsi="Arial" w:cs="Arial"/>
                <w:lang w:val="en-ZA"/>
              </w:rPr>
              <w:t>Class 7 (SWC)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4FAA" w:rsidRPr="003142CD" w:rsidRDefault="00944FAA" w:rsidP="00A14860">
            <w:pPr>
              <w:rPr>
                <w:rFonts w:ascii="Arial" w:hAnsi="Arial" w:cs="Arial"/>
                <w:lang w:val="en-ZA"/>
              </w:rPr>
            </w:pPr>
            <w:r w:rsidRPr="003142CD">
              <w:rPr>
                <w:rFonts w:ascii="Arial" w:hAnsi="Arial" w:cs="Arial"/>
                <w:lang w:val="en-ZA"/>
              </w:rPr>
              <w:t>Class 7 (APK)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4FAA" w:rsidRPr="003142CD" w:rsidRDefault="00944FAA" w:rsidP="00A14860">
            <w:pPr>
              <w:rPr>
                <w:rFonts w:ascii="Arial" w:hAnsi="Arial" w:cs="Arial"/>
                <w:lang w:val="en-ZA"/>
              </w:rPr>
            </w:pPr>
            <w:r w:rsidRPr="003142CD">
              <w:rPr>
                <w:rFonts w:ascii="Arial" w:hAnsi="Arial" w:cs="Arial"/>
                <w:lang w:val="en-ZA"/>
              </w:rPr>
              <w:t>Class 2 (SWC)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944FAA" w:rsidRPr="003142CD" w:rsidRDefault="00944FAA" w:rsidP="00A14860">
            <w:pPr>
              <w:rPr>
                <w:rFonts w:ascii="Arial" w:hAnsi="Arial" w:cs="Arial"/>
                <w:lang w:val="en-ZA"/>
              </w:rPr>
            </w:pPr>
            <w:r w:rsidRPr="003142CD">
              <w:rPr>
                <w:rFonts w:ascii="Arial" w:hAnsi="Arial" w:cs="Arial"/>
                <w:lang w:val="en-ZA"/>
              </w:rPr>
              <w:t>Class 2 (APK)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4FAA" w:rsidRPr="003142CD" w:rsidRDefault="00944FAA" w:rsidP="00A14860">
            <w:pPr>
              <w:rPr>
                <w:rFonts w:ascii="Arial" w:hAnsi="Arial" w:cs="Arial"/>
                <w:lang w:val="en-ZA"/>
              </w:rPr>
            </w:pPr>
            <w:r w:rsidRPr="003142CD">
              <w:rPr>
                <w:rFonts w:ascii="Arial" w:hAnsi="Arial" w:cs="Arial"/>
                <w:lang w:val="en-ZA"/>
              </w:rPr>
              <w:t>Class 3 (SWC)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4FAA" w:rsidRPr="003142CD" w:rsidRDefault="00944FAA" w:rsidP="00A14860">
            <w:pPr>
              <w:rPr>
                <w:rFonts w:ascii="Arial" w:hAnsi="Arial" w:cs="Arial"/>
                <w:lang w:val="en-ZA"/>
              </w:rPr>
            </w:pPr>
            <w:r w:rsidRPr="003142CD">
              <w:rPr>
                <w:rFonts w:ascii="Arial" w:hAnsi="Arial" w:cs="Arial"/>
                <w:lang w:val="en-ZA"/>
              </w:rPr>
              <w:t>Class 3 (APK)</w:t>
            </w:r>
          </w:p>
        </w:tc>
      </w:tr>
      <w:tr w:rsidR="00944FAA" w:rsidRPr="003142CD" w:rsidTr="00A14860">
        <w:trPr>
          <w:trHeight w:val="300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44FAA" w:rsidRPr="003142CD" w:rsidRDefault="00944FAA" w:rsidP="00A14860">
            <w:pPr>
              <w:rPr>
                <w:rFonts w:ascii="Arial" w:hAnsi="Arial" w:cs="Arial"/>
                <w:lang w:val="en-ZA"/>
              </w:rPr>
            </w:pPr>
            <w:r w:rsidRPr="003142CD">
              <w:rPr>
                <w:rFonts w:ascii="Arial" w:hAnsi="Arial" w:cs="Arial"/>
                <w:lang w:val="en-ZA"/>
              </w:rPr>
              <w:t>Most responses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944FAA" w:rsidRPr="003142CD" w:rsidRDefault="00944FAA" w:rsidP="00A14860">
            <w:pPr>
              <w:rPr>
                <w:rFonts w:ascii="Arial" w:hAnsi="Arial" w:cs="Arial"/>
                <w:lang w:val="en-ZA"/>
              </w:rPr>
            </w:pPr>
            <w:r w:rsidRPr="003142CD">
              <w:rPr>
                <w:rFonts w:ascii="Arial" w:hAnsi="Arial" w:cs="Arial"/>
                <w:lang w:val="en-ZA"/>
              </w:rPr>
              <w:t>157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4FAA" w:rsidRPr="003142CD" w:rsidRDefault="00944FAA" w:rsidP="00A14860">
            <w:pPr>
              <w:rPr>
                <w:rFonts w:ascii="Arial" w:hAnsi="Arial" w:cs="Arial"/>
                <w:lang w:val="en-ZA"/>
              </w:rPr>
            </w:pPr>
            <w:r w:rsidRPr="003142CD">
              <w:rPr>
                <w:rFonts w:ascii="Arial" w:hAnsi="Arial" w:cs="Arial"/>
                <w:lang w:val="en-ZA"/>
              </w:rPr>
              <w:t>137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4FAA" w:rsidRPr="003142CD" w:rsidRDefault="00944FAA" w:rsidP="00A14860">
            <w:pPr>
              <w:rPr>
                <w:rFonts w:ascii="Arial" w:hAnsi="Arial" w:cs="Arial"/>
                <w:lang w:val="en-ZA"/>
              </w:rPr>
            </w:pPr>
            <w:r w:rsidRPr="003142CD">
              <w:rPr>
                <w:rFonts w:ascii="Arial" w:hAnsi="Arial" w:cs="Arial"/>
                <w:lang w:val="en-ZA"/>
              </w:rPr>
              <w:t>143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4FAA" w:rsidRPr="003142CD" w:rsidRDefault="00944FAA" w:rsidP="00A14860">
            <w:pPr>
              <w:rPr>
                <w:rFonts w:ascii="Arial" w:hAnsi="Arial" w:cs="Arial"/>
                <w:lang w:val="en-ZA"/>
              </w:rPr>
            </w:pPr>
            <w:r w:rsidRPr="003142CD">
              <w:rPr>
                <w:rFonts w:ascii="Arial" w:hAnsi="Arial" w:cs="Arial"/>
                <w:lang w:val="en-ZA"/>
              </w:rPr>
              <w:t>112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4FAA" w:rsidRPr="003142CD" w:rsidRDefault="00944FAA" w:rsidP="00A14860">
            <w:pPr>
              <w:rPr>
                <w:rFonts w:ascii="Arial" w:hAnsi="Arial" w:cs="Arial"/>
                <w:lang w:val="en-ZA"/>
              </w:rPr>
            </w:pPr>
            <w:r w:rsidRPr="003142CD">
              <w:rPr>
                <w:rFonts w:ascii="Arial" w:hAnsi="Arial" w:cs="Arial"/>
                <w:lang w:val="en-ZA"/>
              </w:rPr>
              <w:t>115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944FAA" w:rsidRPr="003142CD" w:rsidRDefault="00944FAA" w:rsidP="00A14860">
            <w:pPr>
              <w:rPr>
                <w:rFonts w:ascii="Arial" w:hAnsi="Arial" w:cs="Arial"/>
                <w:lang w:val="en-ZA"/>
              </w:rPr>
            </w:pPr>
            <w:r w:rsidRPr="003142CD">
              <w:rPr>
                <w:rFonts w:ascii="Arial" w:hAnsi="Arial" w:cs="Arial"/>
                <w:lang w:val="en-ZA"/>
              </w:rPr>
              <w:t>242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4FAA" w:rsidRPr="003142CD" w:rsidRDefault="00944FAA" w:rsidP="00A14860">
            <w:pPr>
              <w:rPr>
                <w:rFonts w:ascii="Arial" w:hAnsi="Arial" w:cs="Arial"/>
                <w:lang w:val="en-ZA"/>
              </w:rPr>
            </w:pPr>
            <w:r w:rsidRPr="003142CD">
              <w:rPr>
                <w:rFonts w:ascii="Arial" w:hAnsi="Arial" w:cs="Arial"/>
                <w:lang w:val="en-ZA"/>
              </w:rPr>
              <w:t>166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4FAA" w:rsidRPr="003142CD" w:rsidRDefault="00944FAA" w:rsidP="00A14860">
            <w:pPr>
              <w:rPr>
                <w:rFonts w:ascii="Arial" w:hAnsi="Arial" w:cs="Arial"/>
                <w:lang w:val="en-ZA"/>
              </w:rPr>
            </w:pPr>
            <w:r w:rsidRPr="003142CD">
              <w:rPr>
                <w:rFonts w:ascii="Arial" w:hAnsi="Arial" w:cs="Arial"/>
                <w:lang w:val="en-ZA"/>
              </w:rPr>
              <w:t>267</w:t>
            </w:r>
          </w:p>
        </w:tc>
      </w:tr>
      <w:tr w:rsidR="00944FAA" w:rsidRPr="003142CD" w:rsidTr="00A14860">
        <w:trPr>
          <w:trHeight w:val="300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44FAA" w:rsidRPr="003142CD" w:rsidRDefault="00944FAA" w:rsidP="00A14860">
            <w:pPr>
              <w:rPr>
                <w:rFonts w:ascii="Arial" w:hAnsi="Arial" w:cs="Arial"/>
                <w:lang w:val="en-ZA"/>
              </w:rPr>
            </w:pPr>
            <w:r w:rsidRPr="003142CD">
              <w:rPr>
                <w:rFonts w:ascii="Arial" w:hAnsi="Arial" w:cs="Arial"/>
                <w:lang w:val="en-ZA"/>
              </w:rPr>
              <w:t>Least responses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944FAA" w:rsidRPr="003142CD" w:rsidRDefault="00944FAA" w:rsidP="00A14860">
            <w:pPr>
              <w:rPr>
                <w:rFonts w:ascii="Arial" w:hAnsi="Arial" w:cs="Arial"/>
                <w:lang w:val="en-ZA"/>
              </w:rPr>
            </w:pPr>
            <w:r w:rsidRPr="003142CD">
              <w:rPr>
                <w:rFonts w:ascii="Arial" w:hAnsi="Arial" w:cs="Arial"/>
                <w:lang w:val="en-ZA"/>
              </w:rPr>
              <w:t>144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4FAA" w:rsidRPr="003142CD" w:rsidRDefault="00944FAA" w:rsidP="00A14860">
            <w:pPr>
              <w:rPr>
                <w:rFonts w:ascii="Arial" w:hAnsi="Arial" w:cs="Arial"/>
                <w:lang w:val="en-ZA"/>
              </w:rPr>
            </w:pPr>
            <w:r w:rsidRPr="003142CD">
              <w:rPr>
                <w:rFonts w:ascii="Arial" w:hAnsi="Arial" w:cs="Arial"/>
                <w:lang w:val="en-ZA"/>
              </w:rPr>
              <w:t>106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4FAA" w:rsidRPr="003142CD" w:rsidRDefault="00944FAA" w:rsidP="00A14860">
            <w:pPr>
              <w:rPr>
                <w:rFonts w:ascii="Arial" w:hAnsi="Arial" w:cs="Arial"/>
                <w:lang w:val="en-ZA"/>
              </w:rPr>
            </w:pPr>
            <w:r w:rsidRPr="003142CD">
              <w:rPr>
                <w:rFonts w:ascii="Arial" w:hAnsi="Arial" w:cs="Arial"/>
                <w:lang w:val="en-ZA"/>
              </w:rPr>
              <w:t>126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4FAA" w:rsidRPr="003142CD" w:rsidRDefault="00944FAA" w:rsidP="00A14860">
            <w:pPr>
              <w:rPr>
                <w:rFonts w:ascii="Arial" w:hAnsi="Arial" w:cs="Arial"/>
                <w:lang w:val="en-ZA"/>
              </w:rPr>
            </w:pPr>
            <w:r w:rsidRPr="003142CD">
              <w:rPr>
                <w:rFonts w:ascii="Arial" w:hAnsi="Arial" w:cs="Arial"/>
                <w:lang w:val="en-ZA"/>
              </w:rPr>
              <w:t>90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4FAA" w:rsidRPr="003142CD" w:rsidRDefault="00944FAA" w:rsidP="00A14860">
            <w:pPr>
              <w:rPr>
                <w:rFonts w:ascii="Arial" w:hAnsi="Arial" w:cs="Arial"/>
                <w:lang w:val="en-ZA"/>
              </w:rPr>
            </w:pPr>
            <w:r w:rsidRPr="003142CD">
              <w:rPr>
                <w:rFonts w:ascii="Arial" w:hAnsi="Arial" w:cs="Arial"/>
                <w:lang w:val="en-ZA"/>
              </w:rPr>
              <w:t>87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944FAA" w:rsidRPr="003142CD" w:rsidRDefault="00944FAA" w:rsidP="00A14860">
            <w:pPr>
              <w:rPr>
                <w:rFonts w:ascii="Arial" w:hAnsi="Arial" w:cs="Arial"/>
                <w:lang w:val="en-ZA"/>
              </w:rPr>
            </w:pPr>
            <w:r w:rsidRPr="003142CD">
              <w:rPr>
                <w:rFonts w:ascii="Arial" w:hAnsi="Arial" w:cs="Arial"/>
                <w:lang w:val="en-ZA"/>
              </w:rPr>
              <w:t>199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4FAA" w:rsidRPr="003142CD" w:rsidRDefault="00944FAA" w:rsidP="00A14860">
            <w:pPr>
              <w:rPr>
                <w:rFonts w:ascii="Arial" w:hAnsi="Arial" w:cs="Arial"/>
                <w:lang w:val="en-ZA"/>
              </w:rPr>
            </w:pPr>
            <w:r w:rsidRPr="003142CD">
              <w:rPr>
                <w:rFonts w:ascii="Arial" w:hAnsi="Arial" w:cs="Arial"/>
                <w:lang w:val="en-ZA"/>
              </w:rPr>
              <w:t>132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4FAA" w:rsidRPr="003142CD" w:rsidRDefault="00944FAA" w:rsidP="00A14860">
            <w:pPr>
              <w:rPr>
                <w:rFonts w:ascii="Arial" w:hAnsi="Arial" w:cs="Arial"/>
                <w:lang w:val="en-ZA"/>
              </w:rPr>
            </w:pPr>
            <w:r w:rsidRPr="003142CD">
              <w:rPr>
                <w:rFonts w:ascii="Arial" w:hAnsi="Arial" w:cs="Arial"/>
                <w:lang w:val="en-ZA"/>
              </w:rPr>
              <w:t>204</w:t>
            </w:r>
          </w:p>
        </w:tc>
      </w:tr>
      <w:tr w:rsidR="00944FAA" w:rsidRPr="003142CD" w:rsidTr="00A14860">
        <w:trPr>
          <w:trHeight w:val="300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44FAA" w:rsidRPr="003142CD" w:rsidRDefault="00944FAA" w:rsidP="00A14860">
            <w:pPr>
              <w:rPr>
                <w:rFonts w:ascii="Arial" w:hAnsi="Arial" w:cs="Arial"/>
                <w:lang w:val="en-ZA"/>
              </w:rPr>
            </w:pPr>
            <w:r w:rsidRPr="003142CD">
              <w:rPr>
                <w:rFonts w:ascii="Arial" w:hAnsi="Arial" w:cs="Arial"/>
                <w:lang w:val="en-ZA"/>
              </w:rPr>
              <w:t>Average responses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944FAA" w:rsidRPr="003142CD" w:rsidRDefault="00944FAA" w:rsidP="00A14860">
            <w:pPr>
              <w:rPr>
                <w:rFonts w:ascii="Arial" w:hAnsi="Arial" w:cs="Arial"/>
                <w:lang w:val="en-ZA"/>
              </w:rPr>
            </w:pPr>
            <w:r w:rsidRPr="003142CD">
              <w:rPr>
                <w:rFonts w:ascii="Arial" w:hAnsi="Arial" w:cs="Arial"/>
                <w:lang w:val="en-ZA"/>
              </w:rPr>
              <w:t>150.73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4FAA" w:rsidRPr="003142CD" w:rsidRDefault="00944FAA" w:rsidP="00A14860">
            <w:pPr>
              <w:rPr>
                <w:rFonts w:ascii="Arial" w:hAnsi="Arial" w:cs="Arial"/>
                <w:lang w:val="en-ZA"/>
              </w:rPr>
            </w:pPr>
            <w:r w:rsidRPr="003142CD">
              <w:rPr>
                <w:rFonts w:ascii="Arial" w:hAnsi="Arial" w:cs="Arial"/>
                <w:lang w:val="en-ZA"/>
              </w:rPr>
              <w:t>123.69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4FAA" w:rsidRPr="003142CD" w:rsidRDefault="00944FAA" w:rsidP="00A14860">
            <w:pPr>
              <w:rPr>
                <w:rFonts w:ascii="Arial" w:hAnsi="Arial" w:cs="Arial"/>
                <w:lang w:val="en-ZA"/>
              </w:rPr>
            </w:pPr>
            <w:r w:rsidRPr="003142CD">
              <w:rPr>
                <w:rFonts w:ascii="Arial" w:hAnsi="Arial" w:cs="Arial"/>
                <w:lang w:val="en-ZA"/>
              </w:rPr>
              <w:t>133.44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4FAA" w:rsidRPr="003142CD" w:rsidRDefault="00944FAA" w:rsidP="00A14860">
            <w:pPr>
              <w:rPr>
                <w:rFonts w:ascii="Arial" w:hAnsi="Arial" w:cs="Arial"/>
                <w:lang w:val="en-ZA"/>
              </w:rPr>
            </w:pPr>
            <w:r w:rsidRPr="003142CD">
              <w:rPr>
                <w:rFonts w:ascii="Arial" w:hAnsi="Arial" w:cs="Arial"/>
                <w:lang w:val="en-ZA"/>
              </w:rPr>
              <w:t>102.75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4FAA" w:rsidRPr="003142CD" w:rsidRDefault="00944FAA" w:rsidP="00A14860">
            <w:pPr>
              <w:rPr>
                <w:rFonts w:ascii="Arial" w:hAnsi="Arial" w:cs="Arial"/>
                <w:lang w:val="en-ZA"/>
              </w:rPr>
            </w:pPr>
            <w:r w:rsidRPr="003142CD">
              <w:rPr>
                <w:rFonts w:ascii="Arial" w:hAnsi="Arial" w:cs="Arial"/>
                <w:lang w:val="en-ZA"/>
              </w:rPr>
              <w:t>108.93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944FAA" w:rsidRPr="003142CD" w:rsidRDefault="00944FAA" w:rsidP="00A14860">
            <w:pPr>
              <w:rPr>
                <w:rFonts w:ascii="Arial" w:hAnsi="Arial" w:cs="Arial"/>
                <w:lang w:val="en-ZA"/>
              </w:rPr>
            </w:pPr>
            <w:r w:rsidRPr="003142CD">
              <w:rPr>
                <w:rFonts w:ascii="Arial" w:hAnsi="Arial" w:cs="Arial"/>
                <w:lang w:val="en-ZA"/>
              </w:rPr>
              <w:t>229.93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4FAA" w:rsidRPr="003142CD" w:rsidRDefault="00944FAA" w:rsidP="00A14860">
            <w:pPr>
              <w:rPr>
                <w:rFonts w:ascii="Arial" w:hAnsi="Arial" w:cs="Arial"/>
                <w:lang w:val="en-ZA"/>
              </w:rPr>
            </w:pPr>
            <w:r w:rsidRPr="003142CD">
              <w:rPr>
                <w:rFonts w:ascii="Arial" w:hAnsi="Arial" w:cs="Arial"/>
                <w:lang w:val="en-ZA"/>
              </w:rPr>
              <w:t>153.37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4FAA" w:rsidRPr="003142CD" w:rsidRDefault="00944FAA" w:rsidP="00A14860">
            <w:pPr>
              <w:rPr>
                <w:rFonts w:ascii="Arial" w:hAnsi="Arial" w:cs="Arial"/>
                <w:lang w:val="en-ZA"/>
              </w:rPr>
            </w:pPr>
            <w:r w:rsidRPr="003142CD">
              <w:rPr>
                <w:rFonts w:ascii="Arial" w:hAnsi="Arial" w:cs="Arial"/>
                <w:lang w:val="en-ZA"/>
              </w:rPr>
              <w:t>250.08</w:t>
            </w:r>
          </w:p>
        </w:tc>
      </w:tr>
      <w:tr w:rsidR="00944FAA" w:rsidRPr="003142CD" w:rsidTr="00A14860">
        <w:trPr>
          <w:trHeight w:val="300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44FAA" w:rsidRPr="003142CD" w:rsidRDefault="00944FAA" w:rsidP="00A14860">
            <w:pPr>
              <w:rPr>
                <w:rFonts w:ascii="Arial" w:hAnsi="Arial" w:cs="Arial"/>
                <w:lang w:val="en-ZA"/>
              </w:rPr>
            </w:pPr>
            <w:r w:rsidRPr="003142CD">
              <w:rPr>
                <w:rFonts w:ascii="Arial" w:hAnsi="Arial" w:cs="Arial"/>
                <w:lang w:val="en-ZA"/>
              </w:rPr>
              <w:t>Response rate as a %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944FAA" w:rsidRPr="003142CD" w:rsidRDefault="00944FAA" w:rsidP="00A14860">
            <w:pPr>
              <w:rPr>
                <w:rFonts w:ascii="Arial" w:hAnsi="Arial" w:cs="Arial"/>
                <w:lang w:val="en-ZA"/>
              </w:rPr>
            </w:pPr>
            <w:r w:rsidRPr="003142CD">
              <w:rPr>
                <w:rFonts w:ascii="Arial" w:hAnsi="Arial" w:cs="Arial"/>
                <w:lang w:val="en-ZA"/>
              </w:rPr>
              <w:t>96%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4FAA" w:rsidRPr="003142CD" w:rsidRDefault="00944FAA" w:rsidP="00A14860">
            <w:pPr>
              <w:rPr>
                <w:rFonts w:ascii="Arial" w:hAnsi="Arial" w:cs="Arial"/>
                <w:lang w:val="en-ZA"/>
              </w:rPr>
            </w:pPr>
            <w:r w:rsidRPr="003142CD">
              <w:rPr>
                <w:rFonts w:ascii="Arial" w:hAnsi="Arial" w:cs="Arial"/>
                <w:lang w:val="en-ZA"/>
              </w:rPr>
              <w:t>90%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4FAA" w:rsidRPr="003142CD" w:rsidRDefault="00944FAA" w:rsidP="00A14860">
            <w:pPr>
              <w:rPr>
                <w:rFonts w:ascii="Arial" w:hAnsi="Arial" w:cs="Arial"/>
                <w:lang w:val="en-ZA"/>
              </w:rPr>
            </w:pPr>
            <w:r w:rsidRPr="003142CD">
              <w:rPr>
                <w:rFonts w:ascii="Arial" w:hAnsi="Arial" w:cs="Arial"/>
                <w:lang w:val="en-ZA"/>
              </w:rPr>
              <w:t>93%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4FAA" w:rsidRPr="003142CD" w:rsidRDefault="00944FAA" w:rsidP="00A14860">
            <w:pPr>
              <w:rPr>
                <w:rFonts w:ascii="Arial" w:hAnsi="Arial" w:cs="Arial"/>
                <w:lang w:val="en-ZA"/>
              </w:rPr>
            </w:pPr>
            <w:r w:rsidRPr="003142CD">
              <w:rPr>
                <w:rFonts w:ascii="Arial" w:hAnsi="Arial" w:cs="Arial"/>
                <w:lang w:val="en-ZA"/>
              </w:rPr>
              <w:t>91%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4FAA" w:rsidRPr="003142CD" w:rsidRDefault="00944FAA" w:rsidP="00A14860">
            <w:pPr>
              <w:rPr>
                <w:rFonts w:ascii="Arial" w:hAnsi="Arial" w:cs="Arial"/>
                <w:lang w:val="en-ZA"/>
              </w:rPr>
            </w:pPr>
            <w:r w:rsidRPr="003142CD">
              <w:rPr>
                <w:rFonts w:ascii="Arial" w:hAnsi="Arial" w:cs="Arial"/>
                <w:lang w:val="en-ZA"/>
              </w:rPr>
              <w:t>95%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944FAA" w:rsidRPr="003142CD" w:rsidRDefault="00944FAA" w:rsidP="00A14860">
            <w:pPr>
              <w:rPr>
                <w:rFonts w:ascii="Arial" w:hAnsi="Arial" w:cs="Arial"/>
                <w:lang w:val="en-ZA"/>
              </w:rPr>
            </w:pPr>
            <w:r w:rsidRPr="003142CD">
              <w:rPr>
                <w:rFonts w:ascii="Arial" w:hAnsi="Arial" w:cs="Arial"/>
                <w:lang w:val="en-ZA"/>
              </w:rPr>
              <w:t>95%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4FAA" w:rsidRPr="003142CD" w:rsidRDefault="00944FAA" w:rsidP="00A14860">
            <w:pPr>
              <w:rPr>
                <w:rFonts w:ascii="Arial" w:hAnsi="Arial" w:cs="Arial"/>
                <w:lang w:val="en-ZA"/>
              </w:rPr>
            </w:pPr>
            <w:r w:rsidRPr="003142CD">
              <w:rPr>
                <w:rFonts w:ascii="Arial" w:hAnsi="Arial" w:cs="Arial"/>
                <w:lang w:val="en-ZA"/>
              </w:rPr>
              <w:t>92%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4FAA" w:rsidRPr="003142CD" w:rsidRDefault="00944FAA" w:rsidP="00A14860">
            <w:pPr>
              <w:rPr>
                <w:rFonts w:ascii="Arial" w:hAnsi="Arial" w:cs="Arial"/>
                <w:lang w:val="en-ZA"/>
              </w:rPr>
            </w:pPr>
            <w:r w:rsidRPr="003142CD">
              <w:rPr>
                <w:rFonts w:ascii="Arial" w:hAnsi="Arial" w:cs="Arial"/>
                <w:lang w:val="en-ZA"/>
              </w:rPr>
              <w:t>94%</w:t>
            </w:r>
          </w:p>
        </w:tc>
      </w:tr>
    </w:tbl>
    <w:p w:rsidR="00944FAA" w:rsidRPr="003142CD" w:rsidRDefault="00944FAA" w:rsidP="00944FAA">
      <w:pPr>
        <w:rPr>
          <w:rFonts w:ascii="Arial" w:hAnsi="Arial" w:cs="Arial"/>
        </w:rPr>
      </w:pPr>
    </w:p>
    <w:p w:rsidR="00944FAA" w:rsidRPr="003142CD" w:rsidRDefault="00944FAA" w:rsidP="00944FAA">
      <w:pPr>
        <w:spacing w:line="360" w:lineRule="auto"/>
        <w:contextualSpacing/>
        <w:rPr>
          <w:rFonts w:ascii="Arial" w:hAnsi="Arial" w:cs="Arial"/>
        </w:rPr>
      </w:pPr>
      <w:r w:rsidRPr="003142CD">
        <w:rPr>
          <w:rFonts w:ascii="Arial" w:hAnsi="Arial" w:cs="Arial"/>
          <w:b/>
        </w:rPr>
        <w:t>Table 2</w:t>
      </w:r>
      <w:r w:rsidRPr="003142CD">
        <w:rPr>
          <w:rFonts w:ascii="Arial" w:hAnsi="Arial" w:cs="Arial"/>
        </w:rPr>
        <w:t>: Attitudes towards the use of clickers 2012 and 2013</w:t>
      </w:r>
    </w:p>
    <w:tbl>
      <w:tblPr>
        <w:tblStyle w:val="TableGrid"/>
        <w:tblW w:w="9947" w:type="dxa"/>
        <w:tblLook w:val="04A0" w:firstRow="1" w:lastRow="0" w:firstColumn="1" w:lastColumn="0" w:noHBand="0" w:noVBand="1"/>
      </w:tblPr>
      <w:tblGrid>
        <w:gridCol w:w="1779"/>
        <w:gridCol w:w="1346"/>
        <w:gridCol w:w="1344"/>
        <w:gridCol w:w="1395"/>
        <w:gridCol w:w="1344"/>
        <w:gridCol w:w="1344"/>
        <w:gridCol w:w="1395"/>
      </w:tblGrid>
      <w:tr w:rsidR="00944FAA" w:rsidRPr="003142CD" w:rsidTr="003142CD">
        <w:tc>
          <w:tcPr>
            <w:tcW w:w="1542" w:type="dxa"/>
            <w:vAlign w:val="center"/>
          </w:tcPr>
          <w:p w:rsidR="00944FAA" w:rsidRPr="003142CD" w:rsidRDefault="00944FAA" w:rsidP="003142CD">
            <w:pPr>
              <w:rPr>
                <w:rFonts w:ascii="Arial" w:hAnsi="Arial" w:cs="Arial"/>
                <w:lang w:val="en-ZA"/>
              </w:rPr>
            </w:pPr>
            <w:r w:rsidRPr="003142CD">
              <w:rPr>
                <w:rFonts w:ascii="Arial" w:hAnsi="Arial" w:cs="Arial"/>
                <w:lang w:val="en-ZA"/>
              </w:rPr>
              <w:t> </w:t>
            </w:r>
          </w:p>
        </w:tc>
        <w:tc>
          <w:tcPr>
            <w:tcW w:w="1400" w:type="dxa"/>
            <w:vAlign w:val="center"/>
          </w:tcPr>
          <w:p w:rsidR="00944FAA" w:rsidRPr="003142CD" w:rsidRDefault="00944FAA" w:rsidP="003142CD">
            <w:pPr>
              <w:rPr>
                <w:rFonts w:ascii="Arial" w:hAnsi="Arial" w:cs="Arial"/>
                <w:lang w:val="en-ZA"/>
              </w:rPr>
            </w:pPr>
            <w:r w:rsidRPr="003142CD">
              <w:rPr>
                <w:rFonts w:ascii="Arial" w:hAnsi="Arial" w:cs="Arial"/>
                <w:lang w:val="en-ZA"/>
              </w:rPr>
              <w:t>2012 Non-peer mean</w:t>
            </w:r>
          </w:p>
        </w:tc>
        <w:tc>
          <w:tcPr>
            <w:tcW w:w="1399" w:type="dxa"/>
            <w:vAlign w:val="center"/>
          </w:tcPr>
          <w:p w:rsidR="00944FAA" w:rsidRPr="003142CD" w:rsidRDefault="00944FAA" w:rsidP="003142CD">
            <w:pPr>
              <w:rPr>
                <w:rFonts w:ascii="Arial" w:hAnsi="Arial" w:cs="Arial"/>
                <w:lang w:val="en-ZA"/>
              </w:rPr>
            </w:pPr>
            <w:r w:rsidRPr="003142CD">
              <w:rPr>
                <w:rFonts w:ascii="Arial" w:hAnsi="Arial" w:cs="Arial"/>
                <w:lang w:val="en-ZA"/>
              </w:rPr>
              <w:t xml:space="preserve">2012 Peer </w:t>
            </w:r>
          </w:p>
          <w:p w:rsidR="00944FAA" w:rsidRPr="003142CD" w:rsidRDefault="00944FAA" w:rsidP="003142CD">
            <w:pPr>
              <w:rPr>
                <w:rFonts w:ascii="Arial" w:hAnsi="Arial" w:cs="Arial"/>
                <w:lang w:val="en-ZA"/>
              </w:rPr>
            </w:pPr>
            <w:r w:rsidRPr="003142CD">
              <w:rPr>
                <w:rFonts w:ascii="Arial" w:hAnsi="Arial" w:cs="Arial"/>
                <w:lang w:val="en-ZA"/>
              </w:rPr>
              <w:t>mean</w:t>
            </w:r>
          </w:p>
        </w:tc>
        <w:tc>
          <w:tcPr>
            <w:tcW w:w="1404" w:type="dxa"/>
            <w:vAlign w:val="center"/>
          </w:tcPr>
          <w:p w:rsidR="00944FAA" w:rsidRPr="003142CD" w:rsidRDefault="00944FAA" w:rsidP="003142CD">
            <w:pPr>
              <w:rPr>
                <w:rFonts w:ascii="Arial" w:hAnsi="Arial" w:cs="Arial"/>
                <w:lang w:val="en-ZA"/>
              </w:rPr>
            </w:pPr>
            <w:r w:rsidRPr="003142CD">
              <w:rPr>
                <w:rFonts w:ascii="Arial" w:hAnsi="Arial" w:cs="Arial"/>
                <w:lang w:val="en-ZA"/>
              </w:rPr>
              <w:t>2012 Difference</w:t>
            </w:r>
          </w:p>
          <w:p w:rsidR="00944FAA" w:rsidRPr="003142CD" w:rsidRDefault="00944FAA" w:rsidP="003142CD">
            <w:pPr>
              <w:rPr>
                <w:rFonts w:ascii="Arial" w:hAnsi="Arial" w:cs="Arial"/>
                <w:lang w:val="en-ZA"/>
              </w:rPr>
            </w:pPr>
            <w:r w:rsidRPr="003142CD">
              <w:rPr>
                <w:rFonts w:ascii="Arial" w:hAnsi="Arial" w:cs="Arial"/>
                <w:lang w:val="en-ZA"/>
              </w:rPr>
              <w:t xml:space="preserve"> in means</w:t>
            </w:r>
          </w:p>
        </w:tc>
        <w:tc>
          <w:tcPr>
            <w:tcW w:w="1399" w:type="dxa"/>
            <w:vAlign w:val="center"/>
          </w:tcPr>
          <w:p w:rsidR="00944FAA" w:rsidRPr="003142CD" w:rsidRDefault="00944FAA" w:rsidP="003142CD">
            <w:pPr>
              <w:rPr>
                <w:rFonts w:ascii="Arial" w:hAnsi="Arial" w:cs="Arial"/>
                <w:lang w:val="en-ZA"/>
              </w:rPr>
            </w:pPr>
            <w:r w:rsidRPr="003142CD">
              <w:rPr>
                <w:rFonts w:ascii="Arial" w:hAnsi="Arial" w:cs="Arial"/>
                <w:lang w:val="en-ZA"/>
              </w:rPr>
              <w:t xml:space="preserve">2013 Non-peer </w:t>
            </w:r>
          </w:p>
          <w:p w:rsidR="00944FAA" w:rsidRPr="003142CD" w:rsidRDefault="00944FAA" w:rsidP="003142CD">
            <w:pPr>
              <w:rPr>
                <w:rFonts w:ascii="Arial" w:hAnsi="Arial" w:cs="Arial"/>
                <w:lang w:val="en-ZA"/>
              </w:rPr>
            </w:pPr>
            <w:r w:rsidRPr="003142CD">
              <w:rPr>
                <w:rFonts w:ascii="Arial" w:hAnsi="Arial" w:cs="Arial"/>
                <w:lang w:val="en-ZA"/>
              </w:rPr>
              <w:t>mean</w:t>
            </w:r>
          </w:p>
        </w:tc>
        <w:tc>
          <w:tcPr>
            <w:tcW w:w="1399" w:type="dxa"/>
            <w:vAlign w:val="center"/>
          </w:tcPr>
          <w:p w:rsidR="00944FAA" w:rsidRPr="003142CD" w:rsidRDefault="00944FAA" w:rsidP="003142CD">
            <w:pPr>
              <w:rPr>
                <w:rFonts w:ascii="Arial" w:hAnsi="Arial" w:cs="Arial"/>
                <w:lang w:val="en-ZA"/>
              </w:rPr>
            </w:pPr>
            <w:r w:rsidRPr="003142CD">
              <w:rPr>
                <w:rFonts w:ascii="Arial" w:hAnsi="Arial" w:cs="Arial"/>
                <w:lang w:val="en-ZA"/>
              </w:rPr>
              <w:t xml:space="preserve">2013 Peer </w:t>
            </w:r>
          </w:p>
          <w:p w:rsidR="00944FAA" w:rsidRPr="003142CD" w:rsidRDefault="00944FAA" w:rsidP="003142CD">
            <w:pPr>
              <w:rPr>
                <w:rFonts w:ascii="Arial" w:hAnsi="Arial" w:cs="Arial"/>
                <w:lang w:val="en-ZA"/>
              </w:rPr>
            </w:pPr>
            <w:r w:rsidRPr="003142CD">
              <w:rPr>
                <w:rFonts w:ascii="Arial" w:hAnsi="Arial" w:cs="Arial"/>
                <w:lang w:val="en-ZA"/>
              </w:rPr>
              <w:t>mean</w:t>
            </w:r>
          </w:p>
        </w:tc>
        <w:tc>
          <w:tcPr>
            <w:tcW w:w="1404" w:type="dxa"/>
            <w:vAlign w:val="center"/>
          </w:tcPr>
          <w:p w:rsidR="00944FAA" w:rsidRPr="003142CD" w:rsidRDefault="00944FAA" w:rsidP="003142CD">
            <w:pPr>
              <w:rPr>
                <w:rFonts w:ascii="Arial" w:hAnsi="Arial" w:cs="Arial"/>
                <w:lang w:val="en-ZA"/>
              </w:rPr>
            </w:pPr>
            <w:r w:rsidRPr="003142CD">
              <w:rPr>
                <w:rFonts w:ascii="Arial" w:hAnsi="Arial" w:cs="Arial"/>
                <w:lang w:val="en-ZA"/>
              </w:rPr>
              <w:t xml:space="preserve">2013 Difference </w:t>
            </w:r>
          </w:p>
          <w:p w:rsidR="00944FAA" w:rsidRPr="003142CD" w:rsidRDefault="00944FAA" w:rsidP="003142CD">
            <w:pPr>
              <w:rPr>
                <w:rFonts w:ascii="Arial" w:hAnsi="Arial" w:cs="Arial"/>
                <w:lang w:val="en-ZA"/>
              </w:rPr>
            </w:pPr>
            <w:r w:rsidRPr="003142CD">
              <w:rPr>
                <w:rFonts w:ascii="Arial" w:hAnsi="Arial" w:cs="Arial"/>
                <w:lang w:val="en-ZA"/>
              </w:rPr>
              <w:t>in means</w:t>
            </w:r>
          </w:p>
        </w:tc>
      </w:tr>
      <w:tr w:rsidR="00944FAA" w:rsidRPr="003142CD" w:rsidTr="003142CD">
        <w:tc>
          <w:tcPr>
            <w:tcW w:w="1542" w:type="dxa"/>
            <w:vAlign w:val="center"/>
          </w:tcPr>
          <w:p w:rsidR="00944FAA" w:rsidRPr="003142CD" w:rsidRDefault="00944FAA" w:rsidP="003142CD">
            <w:pPr>
              <w:rPr>
                <w:rFonts w:ascii="Arial" w:hAnsi="Arial" w:cs="Arial"/>
                <w:lang w:val="en-ZA"/>
              </w:rPr>
            </w:pPr>
            <w:r w:rsidRPr="003142CD">
              <w:rPr>
                <w:rFonts w:ascii="Arial" w:hAnsi="Arial" w:cs="Arial"/>
                <w:lang w:val="en-ZA"/>
              </w:rPr>
              <w:t>Enjoyment</w:t>
            </w:r>
          </w:p>
        </w:tc>
        <w:tc>
          <w:tcPr>
            <w:tcW w:w="1400" w:type="dxa"/>
            <w:vAlign w:val="center"/>
          </w:tcPr>
          <w:p w:rsidR="00944FAA" w:rsidRPr="003142CD" w:rsidRDefault="00944FAA" w:rsidP="003142CD">
            <w:pPr>
              <w:rPr>
                <w:rFonts w:ascii="Arial" w:hAnsi="Arial" w:cs="Arial"/>
                <w:lang w:val="en-ZA"/>
              </w:rPr>
            </w:pPr>
            <w:r w:rsidRPr="003142CD">
              <w:rPr>
                <w:rFonts w:ascii="Arial" w:hAnsi="Arial" w:cs="Arial"/>
                <w:lang w:val="en-ZA"/>
              </w:rPr>
              <w:t>3.25</w:t>
            </w:r>
          </w:p>
        </w:tc>
        <w:tc>
          <w:tcPr>
            <w:tcW w:w="1399" w:type="dxa"/>
            <w:vAlign w:val="center"/>
          </w:tcPr>
          <w:p w:rsidR="00944FAA" w:rsidRPr="003142CD" w:rsidRDefault="00944FAA" w:rsidP="003142CD">
            <w:pPr>
              <w:rPr>
                <w:rFonts w:ascii="Arial" w:hAnsi="Arial" w:cs="Arial"/>
                <w:lang w:val="en-ZA"/>
              </w:rPr>
            </w:pPr>
            <w:r w:rsidRPr="003142CD">
              <w:rPr>
                <w:rFonts w:ascii="Arial" w:hAnsi="Arial" w:cs="Arial"/>
                <w:lang w:val="en-ZA"/>
              </w:rPr>
              <w:t>3.01</w:t>
            </w:r>
          </w:p>
        </w:tc>
        <w:tc>
          <w:tcPr>
            <w:tcW w:w="1404" w:type="dxa"/>
            <w:vAlign w:val="center"/>
          </w:tcPr>
          <w:p w:rsidR="00944FAA" w:rsidRPr="003142CD" w:rsidRDefault="00944FAA" w:rsidP="003142CD">
            <w:pPr>
              <w:rPr>
                <w:rFonts w:ascii="Arial" w:hAnsi="Arial" w:cs="Arial"/>
                <w:lang w:val="en-ZA"/>
              </w:rPr>
            </w:pPr>
            <w:r w:rsidRPr="003142CD">
              <w:rPr>
                <w:rFonts w:ascii="Arial" w:hAnsi="Arial" w:cs="Arial"/>
                <w:lang w:val="en-ZA"/>
              </w:rPr>
              <w:t>-0.24</w:t>
            </w:r>
          </w:p>
        </w:tc>
        <w:tc>
          <w:tcPr>
            <w:tcW w:w="1399" w:type="dxa"/>
            <w:vAlign w:val="center"/>
          </w:tcPr>
          <w:p w:rsidR="00944FAA" w:rsidRPr="003142CD" w:rsidRDefault="00944FAA" w:rsidP="003142CD">
            <w:pPr>
              <w:rPr>
                <w:rFonts w:ascii="Arial" w:hAnsi="Arial" w:cs="Arial"/>
                <w:lang w:val="en-ZA"/>
              </w:rPr>
            </w:pPr>
            <w:r w:rsidRPr="003142CD">
              <w:rPr>
                <w:rFonts w:ascii="Arial" w:hAnsi="Arial" w:cs="Arial"/>
                <w:lang w:val="en-ZA"/>
              </w:rPr>
              <w:t>3.06</w:t>
            </w:r>
          </w:p>
        </w:tc>
        <w:tc>
          <w:tcPr>
            <w:tcW w:w="1399" w:type="dxa"/>
            <w:vAlign w:val="center"/>
          </w:tcPr>
          <w:p w:rsidR="00944FAA" w:rsidRPr="003142CD" w:rsidRDefault="00944FAA" w:rsidP="003142CD">
            <w:pPr>
              <w:rPr>
                <w:rFonts w:ascii="Arial" w:hAnsi="Arial" w:cs="Arial"/>
                <w:lang w:val="en-ZA"/>
              </w:rPr>
            </w:pPr>
            <w:r w:rsidRPr="003142CD">
              <w:rPr>
                <w:rFonts w:ascii="Arial" w:hAnsi="Arial" w:cs="Arial"/>
                <w:lang w:val="en-ZA"/>
              </w:rPr>
              <w:t>2.94</w:t>
            </w:r>
          </w:p>
        </w:tc>
        <w:tc>
          <w:tcPr>
            <w:tcW w:w="1404" w:type="dxa"/>
            <w:vAlign w:val="center"/>
          </w:tcPr>
          <w:p w:rsidR="00944FAA" w:rsidRPr="003142CD" w:rsidRDefault="00944FAA" w:rsidP="003142CD">
            <w:pPr>
              <w:rPr>
                <w:rFonts w:ascii="Arial" w:hAnsi="Arial" w:cs="Arial"/>
                <w:lang w:val="en-ZA"/>
              </w:rPr>
            </w:pPr>
            <w:r w:rsidRPr="003142CD">
              <w:rPr>
                <w:rFonts w:ascii="Arial" w:hAnsi="Arial" w:cs="Arial"/>
                <w:lang w:val="en-ZA"/>
              </w:rPr>
              <w:t>-0.12</w:t>
            </w:r>
          </w:p>
        </w:tc>
      </w:tr>
      <w:tr w:rsidR="00944FAA" w:rsidRPr="003142CD" w:rsidTr="003142CD">
        <w:tc>
          <w:tcPr>
            <w:tcW w:w="1542" w:type="dxa"/>
            <w:vAlign w:val="center"/>
          </w:tcPr>
          <w:p w:rsidR="00944FAA" w:rsidRPr="003142CD" w:rsidRDefault="00944FAA" w:rsidP="003142CD">
            <w:pPr>
              <w:rPr>
                <w:rFonts w:ascii="Arial" w:hAnsi="Arial" w:cs="Arial"/>
                <w:lang w:val="en-ZA"/>
              </w:rPr>
            </w:pPr>
            <w:r w:rsidRPr="003142CD">
              <w:rPr>
                <w:rFonts w:ascii="Arial" w:hAnsi="Arial" w:cs="Arial"/>
                <w:lang w:val="en-ZA"/>
              </w:rPr>
              <w:t>Attention</w:t>
            </w:r>
          </w:p>
        </w:tc>
        <w:tc>
          <w:tcPr>
            <w:tcW w:w="1400" w:type="dxa"/>
            <w:vAlign w:val="center"/>
          </w:tcPr>
          <w:p w:rsidR="00944FAA" w:rsidRPr="003142CD" w:rsidRDefault="00944FAA" w:rsidP="003142CD">
            <w:pPr>
              <w:rPr>
                <w:rFonts w:ascii="Arial" w:hAnsi="Arial" w:cs="Arial"/>
                <w:lang w:val="en-ZA"/>
              </w:rPr>
            </w:pPr>
            <w:r w:rsidRPr="003142CD">
              <w:rPr>
                <w:rFonts w:ascii="Arial" w:hAnsi="Arial" w:cs="Arial"/>
                <w:lang w:val="en-ZA"/>
              </w:rPr>
              <w:t>2.97</w:t>
            </w:r>
          </w:p>
        </w:tc>
        <w:tc>
          <w:tcPr>
            <w:tcW w:w="1399" w:type="dxa"/>
            <w:vAlign w:val="center"/>
          </w:tcPr>
          <w:p w:rsidR="00944FAA" w:rsidRPr="003142CD" w:rsidRDefault="00944FAA" w:rsidP="003142CD">
            <w:pPr>
              <w:rPr>
                <w:rFonts w:ascii="Arial" w:hAnsi="Arial" w:cs="Arial"/>
                <w:lang w:val="en-ZA"/>
              </w:rPr>
            </w:pPr>
            <w:r w:rsidRPr="003142CD">
              <w:rPr>
                <w:rFonts w:ascii="Arial" w:hAnsi="Arial" w:cs="Arial"/>
                <w:lang w:val="en-ZA"/>
              </w:rPr>
              <w:t>3.28</w:t>
            </w:r>
          </w:p>
        </w:tc>
        <w:tc>
          <w:tcPr>
            <w:tcW w:w="1404" w:type="dxa"/>
            <w:vAlign w:val="center"/>
          </w:tcPr>
          <w:p w:rsidR="00944FAA" w:rsidRPr="003142CD" w:rsidRDefault="00944FAA" w:rsidP="003142CD">
            <w:pPr>
              <w:rPr>
                <w:rFonts w:ascii="Arial" w:hAnsi="Arial" w:cs="Arial"/>
                <w:lang w:val="en-ZA"/>
              </w:rPr>
            </w:pPr>
            <w:r w:rsidRPr="003142CD">
              <w:rPr>
                <w:rFonts w:ascii="Arial" w:hAnsi="Arial" w:cs="Arial"/>
                <w:lang w:val="en-ZA"/>
              </w:rPr>
              <w:t>0.31</w:t>
            </w:r>
          </w:p>
        </w:tc>
        <w:tc>
          <w:tcPr>
            <w:tcW w:w="1399" w:type="dxa"/>
            <w:vAlign w:val="center"/>
          </w:tcPr>
          <w:p w:rsidR="00944FAA" w:rsidRPr="003142CD" w:rsidRDefault="00944FAA" w:rsidP="003142CD">
            <w:pPr>
              <w:rPr>
                <w:rFonts w:ascii="Arial" w:hAnsi="Arial" w:cs="Arial"/>
                <w:lang w:val="en-ZA"/>
              </w:rPr>
            </w:pPr>
            <w:r w:rsidRPr="003142CD">
              <w:rPr>
                <w:rFonts w:ascii="Arial" w:hAnsi="Arial" w:cs="Arial"/>
                <w:lang w:val="en-ZA"/>
              </w:rPr>
              <w:t>2.99</w:t>
            </w:r>
          </w:p>
        </w:tc>
        <w:tc>
          <w:tcPr>
            <w:tcW w:w="1399" w:type="dxa"/>
            <w:vAlign w:val="center"/>
          </w:tcPr>
          <w:p w:rsidR="00944FAA" w:rsidRPr="003142CD" w:rsidRDefault="00944FAA" w:rsidP="003142CD">
            <w:pPr>
              <w:rPr>
                <w:rFonts w:ascii="Arial" w:hAnsi="Arial" w:cs="Arial"/>
                <w:lang w:val="en-ZA"/>
              </w:rPr>
            </w:pPr>
            <w:r w:rsidRPr="003142CD">
              <w:rPr>
                <w:rFonts w:ascii="Arial" w:hAnsi="Arial" w:cs="Arial"/>
                <w:lang w:val="en-ZA"/>
              </w:rPr>
              <w:t>3.09</w:t>
            </w:r>
          </w:p>
        </w:tc>
        <w:tc>
          <w:tcPr>
            <w:tcW w:w="1404" w:type="dxa"/>
            <w:vAlign w:val="center"/>
          </w:tcPr>
          <w:p w:rsidR="00944FAA" w:rsidRPr="003142CD" w:rsidRDefault="00944FAA" w:rsidP="003142CD">
            <w:pPr>
              <w:rPr>
                <w:rFonts w:ascii="Arial" w:hAnsi="Arial" w:cs="Arial"/>
                <w:lang w:val="en-ZA"/>
              </w:rPr>
            </w:pPr>
            <w:r w:rsidRPr="003142CD">
              <w:rPr>
                <w:rFonts w:ascii="Arial" w:hAnsi="Arial" w:cs="Arial"/>
                <w:lang w:val="en-ZA"/>
              </w:rPr>
              <w:t>0.10</w:t>
            </w:r>
          </w:p>
        </w:tc>
      </w:tr>
      <w:tr w:rsidR="00944FAA" w:rsidRPr="003142CD" w:rsidTr="003142CD">
        <w:tc>
          <w:tcPr>
            <w:tcW w:w="1542" w:type="dxa"/>
            <w:vAlign w:val="center"/>
          </w:tcPr>
          <w:p w:rsidR="00944FAA" w:rsidRPr="003142CD" w:rsidRDefault="00944FAA" w:rsidP="003142CD">
            <w:pPr>
              <w:rPr>
                <w:rFonts w:ascii="Arial" w:hAnsi="Arial" w:cs="Arial"/>
                <w:lang w:val="en-ZA"/>
              </w:rPr>
            </w:pPr>
            <w:r w:rsidRPr="003142CD">
              <w:rPr>
                <w:rFonts w:ascii="Arial" w:hAnsi="Arial" w:cs="Arial"/>
                <w:lang w:val="en-ZA"/>
              </w:rPr>
              <w:t>Understanding</w:t>
            </w:r>
          </w:p>
        </w:tc>
        <w:tc>
          <w:tcPr>
            <w:tcW w:w="1400" w:type="dxa"/>
            <w:vAlign w:val="center"/>
          </w:tcPr>
          <w:p w:rsidR="00944FAA" w:rsidRPr="003142CD" w:rsidRDefault="00944FAA" w:rsidP="003142CD">
            <w:pPr>
              <w:rPr>
                <w:rFonts w:ascii="Arial" w:hAnsi="Arial" w:cs="Arial"/>
                <w:lang w:val="en-ZA"/>
              </w:rPr>
            </w:pPr>
            <w:r w:rsidRPr="003142CD">
              <w:rPr>
                <w:rFonts w:ascii="Arial" w:hAnsi="Arial" w:cs="Arial"/>
                <w:lang w:val="en-ZA"/>
              </w:rPr>
              <w:t>3.11</w:t>
            </w:r>
          </w:p>
        </w:tc>
        <w:tc>
          <w:tcPr>
            <w:tcW w:w="1399" w:type="dxa"/>
            <w:vAlign w:val="center"/>
          </w:tcPr>
          <w:p w:rsidR="00944FAA" w:rsidRPr="003142CD" w:rsidRDefault="00944FAA" w:rsidP="003142CD">
            <w:pPr>
              <w:rPr>
                <w:rFonts w:ascii="Arial" w:hAnsi="Arial" w:cs="Arial"/>
                <w:lang w:val="en-ZA"/>
              </w:rPr>
            </w:pPr>
            <w:r w:rsidRPr="003142CD">
              <w:rPr>
                <w:rFonts w:ascii="Arial" w:hAnsi="Arial" w:cs="Arial"/>
                <w:lang w:val="en-ZA"/>
              </w:rPr>
              <w:t>3.22</w:t>
            </w:r>
          </w:p>
        </w:tc>
        <w:tc>
          <w:tcPr>
            <w:tcW w:w="1404" w:type="dxa"/>
            <w:vAlign w:val="center"/>
          </w:tcPr>
          <w:p w:rsidR="00944FAA" w:rsidRPr="003142CD" w:rsidRDefault="00944FAA" w:rsidP="003142CD">
            <w:pPr>
              <w:rPr>
                <w:rFonts w:ascii="Arial" w:hAnsi="Arial" w:cs="Arial"/>
                <w:lang w:val="en-ZA"/>
              </w:rPr>
            </w:pPr>
            <w:r w:rsidRPr="003142CD">
              <w:rPr>
                <w:rFonts w:ascii="Arial" w:hAnsi="Arial" w:cs="Arial"/>
                <w:lang w:val="en-ZA"/>
              </w:rPr>
              <w:t>0.11</w:t>
            </w:r>
          </w:p>
        </w:tc>
        <w:tc>
          <w:tcPr>
            <w:tcW w:w="1399" w:type="dxa"/>
            <w:vAlign w:val="center"/>
          </w:tcPr>
          <w:p w:rsidR="00944FAA" w:rsidRPr="003142CD" w:rsidRDefault="00944FAA" w:rsidP="003142CD">
            <w:pPr>
              <w:rPr>
                <w:rFonts w:ascii="Arial" w:hAnsi="Arial" w:cs="Arial"/>
                <w:lang w:val="en-ZA"/>
              </w:rPr>
            </w:pPr>
            <w:r w:rsidRPr="003142CD">
              <w:rPr>
                <w:rFonts w:ascii="Arial" w:hAnsi="Arial" w:cs="Arial"/>
                <w:lang w:val="en-ZA"/>
              </w:rPr>
              <w:t>3.10</w:t>
            </w:r>
          </w:p>
        </w:tc>
        <w:tc>
          <w:tcPr>
            <w:tcW w:w="1399" w:type="dxa"/>
            <w:vAlign w:val="center"/>
          </w:tcPr>
          <w:p w:rsidR="00944FAA" w:rsidRPr="003142CD" w:rsidRDefault="00944FAA" w:rsidP="003142CD">
            <w:pPr>
              <w:rPr>
                <w:rFonts w:ascii="Arial" w:hAnsi="Arial" w:cs="Arial"/>
                <w:lang w:val="en-ZA"/>
              </w:rPr>
            </w:pPr>
            <w:r w:rsidRPr="003142CD">
              <w:rPr>
                <w:rFonts w:ascii="Arial" w:hAnsi="Arial" w:cs="Arial"/>
                <w:lang w:val="en-ZA"/>
              </w:rPr>
              <w:t>3.05</w:t>
            </w:r>
          </w:p>
        </w:tc>
        <w:tc>
          <w:tcPr>
            <w:tcW w:w="1404" w:type="dxa"/>
            <w:vAlign w:val="center"/>
          </w:tcPr>
          <w:p w:rsidR="00944FAA" w:rsidRPr="003142CD" w:rsidRDefault="00944FAA" w:rsidP="003142CD">
            <w:pPr>
              <w:rPr>
                <w:rFonts w:ascii="Arial" w:hAnsi="Arial" w:cs="Arial"/>
                <w:lang w:val="en-ZA"/>
              </w:rPr>
            </w:pPr>
            <w:r w:rsidRPr="003142CD">
              <w:rPr>
                <w:rFonts w:ascii="Arial" w:hAnsi="Arial" w:cs="Arial"/>
                <w:lang w:val="en-ZA"/>
              </w:rPr>
              <w:t>-0.05</w:t>
            </w:r>
          </w:p>
        </w:tc>
      </w:tr>
    </w:tbl>
    <w:p w:rsidR="00944FAA" w:rsidRPr="003142CD" w:rsidRDefault="00944FAA" w:rsidP="00944FAA">
      <w:pPr>
        <w:rPr>
          <w:rFonts w:ascii="Arial" w:hAnsi="Arial" w:cs="Arial"/>
        </w:rPr>
      </w:pPr>
    </w:p>
    <w:p w:rsidR="00944FAA" w:rsidRPr="003142CD" w:rsidRDefault="00944FAA" w:rsidP="00944FAA">
      <w:pPr>
        <w:rPr>
          <w:rFonts w:ascii="Arial" w:hAnsi="Arial" w:cs="Arial"/>
        </w:rPr>
      </w:pPr>
    </w:p>
    <w:p w:rsidR="00944FAA" w:rsidRPr="003142CD" w:rsidRDefault="00944FAA" w:rsidP="00944FAA">
      <w:pPr>
        <w:rPr>
          <w:rFonts w:ascii="Arial" w:hAnsi="Arial" w:cs="Arial"/>
        </w:rPr>
      </w:pPr>
    </w:p>
    <w:p w:rsidR="00944FAA" w:rsidRPr="003142CD" w:rsidRDefault="00944FAA" w:rsidP="00944FAA">
      <w:pPr>
        <w:rPr>
          <w:rFonts w:ascii="Arial" w:hAnsi="Arial" w:cs="Arial"/>
        </w:rPr>
      </w:pPr>
    </w:p>
    <w:p w:rsidR="00944FAA" w:rsidRPr="003142CD" w:rsidRDefault="00944FAA" w:rsidP="00944FAA">
      <w:pPr>
        <w:rPr>
          <w:rFonts w:ascii="Arial" w:hAnsi="Arial" w:cs="Arial"/>
        </w:rPr>
      </w:pPr>
    </w:p>
    <w:p w:rsidR="00944FAA" w:rsidRPr="003142CD" w:rsidRDefault="00944FAA" w:rsidP="00944FAA">
      <w:pPr>
        <w:rPr>
          <w:rFonts w:ascii="Arial" w:hAnsi="Arial" w:cs="Arial"/>
        </w:rPr>
      </w:pPr>
      <w:r w:rsidRPr="003142CD">
        <w:rPr>
          <w:rFonts w:ascii="Arial" w:hAnsi="Arial" w:cs="Arial"/>
          <w:b/>
        </w:rPr>
        <w:t>Table 3</w:t>
      </w:r>
      <w:r w:rsidRPr="003142CD">
        <w:rPr>
          <w:rFonts w:ascii="Arial" w:hAnsi="Arial" w:cs="Arial"/>
        </w:rPr>
        <w:t>: Combined attitude towards the use of clickers</w:t>
      </w:r>
    </w:p>
    <w:tbl>
      <w:tblPr>
        <w:tblW w:w="6819" w:type="dxa"/>
        <w:tblInd w:w="93" w:type="dxa"/>
        <w:tblLook w:val="04A0" w:firstRow="1" w:lastRow="0" w:firstColumn="1" w:lastColumn="0" w:noHBand="0" w:noVBand="1"/>
      </w:tblPr>
      <w:tblGrid>
        <w:gridCol w:w="1778"/>
        <w:gridCol w:w="1681"/>
        <w:gridCol w:w="1276"/>
        <w:gridCol w:w="2126"/>
      </w:tblGrid>
      <w:tr w:rsidR="00944FAA" w:rsidRPr="003142CD" w:rsidTr="003142CD">
        <w:trPr>
          <w:trHeight w:val="300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FAA" w:rsidRPr="003142CD" w:rsidRDefault="00944FAA" w:rsidP="003142CD">
            <w:pPr>
              <w:rPr>
                <w:rFonts w:ascii="Arial" w:hAnsi="Arial" w:cs="Arial"/>
              </w:rPr>
            </w:pPr>
            <w:r w:rsidRPr="003142CD">
              <w:rPr>
                <w:rFonts w:ascii="Arial" w:hAnsi="Arial" w:cs="Arial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FAA" w:rsidRPr="003142CD" w:rsidRDefault="00944FAA" w:rsidP="003142CD">
            <w:pPr>
              <w:rPr>
                <w:rFonts w:ascii="Arial" w:hAnsi="Arial" w:cs="Arial"/>
              </w:rPr>
            </w:pPr>
            <w:r w:rsidRPr="003142CD">
              <w:rPr>
                <w:rFonts w:ascii="Arial" w:hAnsi="Arial" w:cs="Arial"/>
              </w:rPr>
              <w:t>Non-peer mean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FAA" w:rsidRPr="003142CD" w:rsidRDefault="00944FAA" w:rsidP="003142CD">
            <w:pPr>
              <w:rPr>
                <w:rFonts w:ascii="Arial" w:hAnsi="Arial" w:cs="Arial"/>
              </w:rPr>
            </w:pPr>
            <w:r w:rsidRPr="003142CD">
              <w:rPr>
                <w:rFonts w:ascii="Arial" w:hAnsi="Arial" w:cs="Arial"/>
              </w:rPr>
              <w:t>Peer mean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FAA" w:rsidRPr="003142CD" w:rsidRDefault="00944FAA" w:rsidP="003142CD">
            <w:pPr>
              <w:rPr>
                <w:rFonts w:ascii="Arial" w:hAnsi="Arial" w:cs="Arial"/>
              </w:rPr>
            </w:pPr>
            <w:r w:rsidRPr="003142CD">
              <w:rPr>
                <w:rFonts w:ascii="Arial" w:hAnsi="Arial" w:cs="Arial"/>
              </w:rPr>
              <w:t>Difference in means</w:t>
            </w:r>
          </w:p>
        </w:tc>
      </w:tr>
      <w:tr w:rsidR="00944FAA" w:rsidRPr="003142CD" w:rsidTr="003142CD">
        <w:trPr>
          <w:trHeight w:val="300"/>
        </w:trPr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FAA" w:rsidRPr="003142CD" w:rsidRDefault="00944FAA" w:rsidP="003142CD">
            <w:pPr>
              <w:rPr>
                <w:rFonts w:ascii="Arial" w:hAnsi="Arial" w:cs="Arial"/>
              </w:rPr>
            </w:pPr>
            <w:r w:rsidRPr="003142CD">
              <w:rPr>
                <w:rFonts w:ascii="Arial" w:hAnsi="Arial" w:cs="Arial"/>
              </w:rPr>
              <w:t>Enjoyment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FAA" w:rsidRPr="003142CD" w:rsidRDefault="00944FAA" w:rsidP="003142CD">
            <w:pPr>
              <w:rPr>
                <w:rFonts w:ascii="Arial" w:hAnsi="Arial" w:cs="Arial"/>
              </w:rPr>
            </w:pPr>
            <w:r w:rsidRPr="003142CD">
              <w:rPr>
                <w:rFonts w:ascii="Arial" w:hAnsi="Arial" w:cs="Arial"/>
              </w:rPr>
              <w:t>3.15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FAA" w:rsidRPr="003142CD" w:rsidRDefault="00944FAA" w:rsidP="003142CD">
            <w:pPr>
              <w:rPr>
                <w:rFonts w:ascii="Arial" w:hAnsi="Arial" w:cs="Arial"/>
              </w:rPr>
            </w:pPr>
            <w:r w:rsidRPr="003142CD">
              <w:rPr>
                <w:rFonts w:ascii="Arial" w:hAnsi="Arial" w:cs="Arial"/>
              </w:rPr>
              <w:t>2.98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FAA" w:rsidRPr="003142CD" w:rsidRDefault="00944FAA" w:rsidP="003142CD">
            <w:pPr>
              <w:rPr>
                <w:rFonts w:ascii="Arial" w:hAnsi="Arial" w:cs="Arial"/>
              </w:rPr>
            </w:pPr>
            <w:r w:rsidRPr="003142CD">
              <w:rPr>
                <w:rFonts w:ascii="Arial" w:hAnsi="Arial" w:cs="Arial"/>
              </w:rPr>
              <w:t>-0.17</w:t>
            </w:r>
          </w:p>
        </w:tc>
      </w:tr>
      <w:tr w:rsidR="00944FAA" w:rsidRPr="003142CD" w:rsidTr="003142CD">
        <w:trPr>
          <w:trHeight w:val="300"/>
        </w:trPr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FAA" w:rsidRPr="003142CD" w:rsidRDefault="00944FAA" w:rsidP="003142CD">
            <w:pPr>
              <w:rPr>
                <w:rFonts w:ascii="Arial" w:hAnsi="Arial" w:cs="Arial"/>
              </w:rPr>
            </w:pPr>
            <w:r w:rsidRPr="003142CD">
              <w:rPr>
                <w:rFonts w:ascii="Arial" w:hAnsi="Arial" w:cs="Arial"/>
              </w:rPr>
              <w:t>Attention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FAA" w:rsidRPr="003142CD" w:rsidRDefault="00944FAA" w:rsidP="003142CD">
            <w:pPr>
              <w:rPr>
                <w:rFonts w:ascii="Arial" w:hAnsi="Arial" w:cs="Arial"/>
              </w:rPr>
            </w:pPr>
            <w:r w:rsidRPr="003142CD">
              <w:rPr>
                <w:rFonts w:ascii="Arial" w:hAnsi="Arial" w:cs="Arial"/>
              </w:rPr>
              <w:t>2.98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FAA" w:rsidRPr="003142CD" w:rsidRDefault="00944FAA" w:rsidP="003142CD">
            <w:pPr>
              <w:rPr>
                <w:rFonts w:ascii="Arial" w:hAnsi="Arial" w:cs="Arial"/>
              </w:rPr>
            </w:pPr>
            <w:r w:rsidRPr="003142CD">
              <w:rPr>
                <w:rFonts w:ascii="Arial" w:hAnsi="Arial" w:cs="Arial"/>
              </w:rPr>
              <w:t>3.19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FAA" w:rsidRPr="003142CD" w:rsidRDefault="00944FAA" w:rsidP="003142CD">
            <w:pPr>
              <w:rPr>
                <w:rFonts w:ascii="Arial" w:hAnsi="Arial" w:cs="Arial"/>
              </w:rPr>
            </w:pPr>
            <w:r w:rsidRPr="003142CD">
              <w:rPr>
                <w:rFonts w:ascii="Arial" w:hAnsi="Arial" w:cs="Arial"/>
              </w:rPr>
              <w:t>0.21</w:t>
            </w:r>
          </w:p>
        </w:tc>
      </w:tr>
      <w:tr w:rsidR="00944FAA" w:rsidRPr="003142CD" w:rsidTr="003142CD">
        <w:trPr>
          <w:trHeight w:val="300"/>
        </w:trPr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FAA" w:rsidRPr="003142CD" w:rsidRDefault="00944FAA" w:rsidP="003142CD">
            <w:pPr>
              <w:rPr>
                <w:rFonts w:ascii="Arial" w:hAnsi="Arial" w:cs="Arial"/>
              </w:rPr>
            </w:pPr>
            <w:r w:rsidRPr="003142CD">
              <w:rPr>
                <w:rFonts w:ascii="Arial" w:hAnsi="Arial" w:cs="Arial"/>
              </w:rPr>
              <w:t>Understanding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FAA" w:rsidRPr="003142CD" w:rsidRDefault="00944FAA" w:rsidP="003142CD">
            <w:pPr>
              <w:rPr>
                <w:rFonts w:ascii="Arial" w:hAnsi="Arial" w:cs="Arial"/>
              </w:rPr>
            </w:pPr>
            <w:r w:rsidRPr="003142CD">
              <w:rPr>
                <w:rFonts w:ascii="Arial" w:hAnsi="Arial" w:cs="Arial"/>
              </w:rPr>
              <w:t>3.11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FAA" w:rsidRPr="003142CD" w:rsidRDefault="00944FAA" w:rsidP="003142CD">
            <w:pPr>
              <w:rPr>
                <w:rFonts w:ascii="Arial" w:hAnsi="Arial" w:cs="Arial"/>
              </w:rPr>
            </w:pPr>
            <w:r w:rsidRPr="003142CD">
              <w:rPr>
                <w:rFonts w:ascii="Arial" w:hAnsi="Arial" w:cs="Arial"/>
              </w:rPr>
              <w:t>3.14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FAA" w:rsidRPr="003142CD" w:rsidRDefault="00944FAA" w:rsidP="003142CD">
            <w:pPr>
              <w:rPr>
                <w:rFonts w:ascii="Arial" w:hAnsi="Arial" w:cs="Arial"/>
              </w:rPr>
            </w:pPr>
            <w:r w:rsidRPr="003142CD">
              <w:rPr>
                <w:rFonts w:ascii="Arial" w:hAnsi="Arial" w:cs="Arial"/>
              </w:rPr>
              <w:t>0.03</w:t>
            </w:r>
          </w:p>
        </w:tc>
      </w:tr>
    </w:tbl>
    <w:p w:rsidR="00944FAA" w:rsidRPr="003142CD" w:rsidRDefault="00944FAA" w:rsidP="00944FAA">
      <w:pPr>
        <w:rPr>
          <w:rFonts w:ascii="Arial" w:hAnsi="Arial" w:cs="Arial"/>
        </w:rPr>
      </w:pPr>
    </w:p>
    <w:p w:rsidR="00944FAA" w:rsidRPr="003142CD" w:rsidRDefault="00944FAA" w:rsidP="00944FAA">
      <w:pPr>
        <w:rPr>
          <w:rFonts w:ascii="Arial" w:hAnsi="Arial" w:cs="Arial"/>
        </w:rPr>
      </w:pPr>
      <w:r w:rsidRPr="003142CD">
        <w:rPr>
          <w:rFonts w:ascii="Arial" w:hAnsi="Arial" w:cs="Arial"/>
          <w:b/>
        </w:rPr>
        <w:t>Table 4</w:t>
      </w:r>
      <w:r w:rsidRPr="003142CD">
        <w:rPr>
          <w:rFonts w:ascii="Arial" w:hAnsi="Arial" w:cs="Arial"/>
        </w:rPr>
        <w:t>: Correct answers both pre-interaction and post interaction for 2012 and 2013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3701"/>
        <w:gridCol w:w="1417"/>
        <w:gridCol w:w="1418"/>
        <w:gridCol w:w="1559"/>
        <w:gridCol w:w="1418"/>
      </w:tblGrid>
      <w:tr w:rsidR="00944FAA" w:rsidRPr="003142CD" w:rsidTr="003142CD">
        <w:trPr>
          <w:trHeight w:val="30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FAA" w:rsidRPr="003142CD" w:rsidRDefault="00944FAA" w:rsidP="003142CD">
            <w:pPr>
              <w:rPr>
                <w:rFonts w:ascii="Arial" w:hAnsi="Arial" w:cs="Arial"/>
              </w:rPr>
            </w:pPr>
            <w:r w:rsidRPr="003142CD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FAA" w:rsidRPr="003142CD" w:rsidRDefault="00944FAA" w:rsidP="003142CD">
            <w:pPr>
              <w:rPr>
                <w:rFonts w:ascii="Arial" w:hAnsi="Arial" w:cs="Arial"/>
              </w:rPr>
            </w:pPr>
            <w:r w:rsidRPr="003142CD">
              <w:rPr>
                <w:rFonts w:ascii="Arial" w:hAnsi="Arial" w:cs="Arial"/>
              </w:rPr>
              <w:t>2012 Class 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FAA" w:rsidRPr="003142CD" w:rsidRDefault="00944FAA" w:rsidP="003142CD">
            <w:pPr>
              <w:rPr>
                <w:rFonts w:ascii="Arial" w:hAnsi="Arial" w:cs="Arial"/>
              </w:rPr>
            </w:pPr>
            <w:r w:rsidRPr="003142CD">
              <w:rPr>
                <w:rFonts w:ascii="Arial" w:hAnsi="Arial" w:cs="Arial"/>
              </w:rPr>
              <w:t>2012 Class 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FAA" w:rsidRPr="003142CD" w:rsidRDefault="00944FAA" w:rsidP="003142CD">
            <w:pPr>
              <w:rPr>
                <w:rFonts w:ascii="Arial" w:hAnsi="Arial" w:cs="Arial"/>
              </w:rPr>
            </w:pPr>
            <w:r w:rsidRPr="003142CD">
              <w:rPr>
                <w:rFonts w:ascii="Arial" w:hAnsi="Arial" w:cs="Arial"/>
              </w:rPr>
              <w:t>2013 Class 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FAA" w:rsidRPr="003142CD" w:rsidRDefault="00944FAA" w:rsidP="003142CD">
            <w:pPr>
              <w:rPr>
                <w:rFonts w:ascii="Arial" w:hAnsi="Arial" w:cs="Arial"/>
              </w:rPr>
            </w:pPr>
            <w:r w:rsidRPr="003142CD">
              <w:rPr>
                <w:rFonts w:ascii="Arial" w:hAnsi="Arial" w:cs="Arial"/>
              </w:rPr>
              <w:t>2013 Class 3</w:t>
            </w:r>
          </w:p>
        </w:tc>
      </w:tr>
      <w:tr w:rsidR="00944FAA" w:rsidRPr="003142CD" w:rsidTr="003142CD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FAA" w:rsidRPr="003142CD" w:rsidRDefault="00944FAA" w:rsidP="003142CD">
            <w:pPr>
              <w:rPr>
                <w:rFonts w:ascii="Arial" w:hAnsi="Arial" w:cs="Arial"/>
              </w:rPr>
            </w:pPr>
            <w:r w:rsidRPr="003142CD">
              <w:rPr>
                <w:rFonts w:ascii="Arial" w:hAnsi="Arial" w:cs="Arial"/>
              </w:rPr>
              <w:t>Correct answers pre interaction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FAA" w:rsidRPr="003142CD" w:rsidRDefault="00944FAA" w:rsidP="003142CD">
            <w:pPr>
              <w:rPr>
                <w:rFonts w:ascii="Arial" w:hAnsi="Arial" w:cs="Arial"/>
              </w:rPr>
            </w:pPr>
            <w:r w:rsidRPr="003142CD">
              <w:rPr>
                <w:rFonts w:ascii="Arial" w:hAnsi="Arial" w:cs="Arial"/>
              </w:rPr>
              <w:t>61%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FAA" w:rsidRPr="003142CD" w:rsidRDefault="00944FAA" w:rsidP="003142CD">
            <w:pPr>
              <w:rPr>
                <w:rFonts w:ascii="Arial" w:hAnsi="Arial" w:cs="Arial"/>
              </w:rPr>
            </w:pPr>
            <w:r w:rsidRPr="003142CD">
              <w:rPr>
                <w:rFonts w:ascii="Arial" w:hAnsi="Arial" w:cs="Arial"/>
              </w:rPr>
              <w:t>58%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FAA" w:rsidRPr="003142CD" w:rsidRDefault="00944FAA" w:rsidP="003142CD">
            <w:pPr>
              <w:rPr>
                <w:rFonts w:ascii="Arial" w:hAnsi="Arial" w:cs="Arial"/>
              </w:rPr>
            </w:pPr>
            <w:r w:rsidRPr="003142CD">
              <w:rPr>
                <w:rFonts w:ascii="Arial" w:hAnsi="Arial" w:cs="Arial"/>
              </w:rPr>
              <w:t>60%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FAA" w:rsidRPr="003142CD" w:rsidRDefault="00944FAA" w:rsidP="003142CD">
            <w:pPr>
              <w:rPr>
                <w:rFonts w:ascii="Arial" w:hAnsi="Arial" w:cs="Arial"/>
              </w:rPr>
            </w:pPr>
            <w:r w:rsidRPr="003142CD">
              <w:rPr>
                <w:rFonts w:ascii="Arial" w:hAnsi="Arial" w:cs="Arial"/>
              </w:rPr>
              <w:t>64%</w:t>
            </w:r>
          </w:p>
        </w:tc>
      </w:tr>
      <w:tr w:rsidR="00944FAA" w:rsidRPr="003142CD" w:rsidTr="003142CD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FAA" w:rsidRPr="003142CD" w:rsidRDefault="00944FAA" w:rsidP="003142CD">
            <w:pPr>
              <w:rPr>
                <w:rFonts w:ascii="Arial" w:hAnsi="Arial" w:cs="Arial"/>
              </w:rPr>
            </w:pPr>
            <w:r w:rsidRPr="003142CD">
              <w:rPr>
                <w:rFonts w:ascii="Arial" w:hAnsi="Arial" w:cs="Arial"/>
              </w:rPr>
              <w:t>Correct answers post interaction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FAA" w:rsidRPr="003142CD" w:rsidRDefault="00944FAA" w:rsidP="003142CD">
            <w:pPr>
              <w:rPr>
                <w:rFonts w:ascii="Arial" w:hAnsi="Arial" w:cs="Arial"/>
              </w:rPr>
            </w:pPr>
            <w:r w:rsidRPr="003142CD">
              <w:rPr>
                <w:rFonts w:ascii="Arial" w:hAnsi="Arial" w:cs="Arial"/>
              </w:rPr>
              <w:t>73%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FAA" w:rsidRPr="003142CD" w:rsidRDefault="00944FAA" w:rsidP="003142CD">
            <w:pPr>
              <w:rPr>
                <w:rFonts w:ascii="Arial" w:hAnsi="Arial" w:cs="Arial"/>
              </w:rPr>
            </w:pPr>
            <w:r w:rsidRPr="003142CD">
              <w:rPr>
                <w:rFonts w:ascii="Arial" w:hAnsi="Arial" w:cs="Arial"/>
              </w:rPr>
              <w:t>63%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FAA" w:rsidRPr="003142CD" w:rsidRDefault="00944FAA" w:rsidP="003142CD">
            <w:pPr>
              <w:rPr>
                <w:rFonts w:ascii="Arial" w:hAnsi="Arial" w:cs="Arial"/>
              </w:rPr>
            </w:pPr>
            <w:r w:rsidRPr="003142CD">
              <w:rPr>
                <w:rFonts w:ascii="Arial" w:hAnsi="Arial" w:cs="Arial"/>
              </w:rPr>
              <w:t>69%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FAA" w:rsidRPr="003142CD" w:rsidRDefault="00944FAA" w:rsidP="003142CD">
            <w:pPr>
              <w:rPr>
                <w:rFonts w:ascii="Arial" w:hAnsi="Arial" w:cs="Arial"/>
              </w:rPr>
            </w:pPr>
            <w:r w:rsidRPr="003142CD">
              <w:rPr>
                <w:rFonts w:ascii="Arial" w:hAnsi="Arial" w:cs="Arial"/>
              </w:rPr>
              <w:t>72%</w:t>
            </w:r>
          </w:p>
        </w:tc>
      </w:tr>
      <w:tr w:rsidR="00944FAA" w:rsidRPr="003142CD" w:rsidTr="003142CD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FAA" w:rsidRPr="003142CD" w:rsidRDefault="00944FAA" w:rsidP="003142CD">
            <w:pPr>
              <w:rPr>
                <w:rFonts w:ascii="Arial" w:hAnsi="Arial" w:cs="Arial"/>
              </w:rPr>
            </w:pPr>
            <w:r w:rsidRPr="003142CD">
              <w:rPr>
                <w:rFonts w:ascii="Arial" w:hAnsi="Arial" w:cs="Arial"/>
              </w:rPr>
              <w:t>Difference in pre and post interaction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FAA" w:rsidRPr="003142CD" w:rsidRDefault="00944FAA" w:rsidP="003142CD">
            <w:pPr>
              <w:rPr>
                <w:rFonts w:ascii="Arial" w:hAnsi="Arial" w:cs="Arial"/>
              </w:rPr>
            </w:pPr>
            <w:r w:rsidRPr="003142CD">
              <w:rPr>
                <w:rFonts w:ascii="Arial" w:hAnsi="Arial" w:cs="Arial"/>
              </w:rPr>
              <w:t>12%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FAA" w:rsidRPr="003142CD" w:rsidRDefault="00944FAA" w:rsidP="003142CD">
            <w:pPr>
              <w:rPr>
                <w:rFonts w:ascii="Arial" w:hAnsi="Arial" w:cs="Arial"/>
              </w:rPr>
            </w:pPr>
            <w:r w:rsidRPr="003142CD">
              <w:rPr>
                <w:rFonts w:ascii="Arial" w:hAnsi="Arial" w:cs="Arial"/>
              </w:rPr>
              <w:t>5%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FAA" w:rsidRPr="003142CD" w:rsidRDefault="00944FAA" w:rsidP="003142CD">
            <w:pPr>
              <w:rPr>
                <w:rFonts w:ascii="Arial" w:hAnsi="Arial" w:cs="Arial"/>
              </w:rPr>
            </w:pPr>
            <w:r w:rsidRPr="003142CD">
              <w:rPr>
                <w:rFonts w:ascii="Arial" w:hAnsi="Arial" w:cs="Arial"/>
              </w:rPr>
              <w:t>9%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FAA" w:rsidRPr="003142CD" w:rsidRDefault="00944FAA" w:rsidP="003142CD">
            <w:pPr>
              <w:rPr>
                <w:rFonts w:ascii="Arial" w:hAnsi="Arial" w:cs="Arial"/>
              </w:rPr>
            </w:pPr>
            <w:r w:rsidRPr="003142CD">
              <w:rPr>
                <w:rFonts w:ascii="Arial" w:hAnsi="Arial" w:cs="Arial"/>
              </w:rPr>
              <w:t>8%</w:t>
            </w:r>
          </w:p>
        </w:tc>
      </w:tr>
    </w:tbl>
    <w:p w:rsidR="00944FAA" w:rsidRPr="003142CD" w:rsidRDefault="00944FAA" w:rsidP="00944FAA">
      <w:pPr>
        <w:rPr>
          <w:rFonts w:ascii="Arial" w:hAnsi="Arial" w:cs="Arial"/>
        </w:rPr>
      </w:pPr>
    </w:p>
    <w:p w:rsidR="00944FAA" w:rsidRPr="003142CD" w:rsidRDefault="00944FAA" w:rsidP="00944FAA">
      <w:pPr>
        <w:rPr>
          <w:rFonts w:ascii="Arial" w:hAnsi="Arial" w:cs="Arial"/>
        </w:rPr>
      </w:pPr>
      <w:r w:rsidRPr="003142CD">
        <w:rPr>
          <w:rFonts w:ascii="Arial" w:hAnsi="Arial" w:cs="Arial"/>
          <w:b/>
        </w:rPr>
        <w:t>Table 5</w:t>
      </w:r>
      <w:r w:rsidRPr="003142CD">
        <w:rPr>
          <w:rFonts w:ascii="Arial" w:hAnsi="Arial" w:cs="Arial"/>
        </w:rPr>
        <w:t xml:space="preserve">: Pre and post </w:t>
      </w:r>
      <w:proofErr w:type="gramStart"/>
      <w:r w:rsidRPr="003142CD">
        <w:rPr>
          <w:rFonts w:ascii="Arial" w:hAnsi="Arial" w:cs="Arial"/>
        </w:rPr>
        <w:t>peer</w:t>
      </w:r>
      <w:proofErr w:type="gramEnd"/>
      <w:r w:rsidRPr="003142CD">
        <w:rPr>
          <w:rFonts w:ascii="Arial" w:hAnsi="Arial" w:cs="Arial"/>
        </w:rPr>
        <w:t xml:space="preserve"> interaction during concept test questions for 2012 and 2013</w:t>
      </w:r>
    </w:p>
    <w:tbl>
      <w:tblPr>
        <w:tblW w:w="8764" w:type="dxa"/>
        <w:tblInd w:w="93" w:type="dxa"/>
        <w:tblLook w:val="04A0" w:firstRow="1" w:lastRow="0" w:firstColumn="1" w:lastColumn="0" w:noHBand="0" w:noVBand="1"/>
      </w:tblPr>
      <w:tblGrid>
        <w:gridCol w:w="4126"/>
        <w:gridCol w:w="1418"/>
        <w:gridCol w:w="1235"/>
        <w:gridCol w:w="1985"/>
      </w:tblGrid>
      <w:tr w:rsidR="00944FAA" w:rsidRPr="003142CD" w:rsidTr="003142CD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FAA" w:rsidRPr="003142CD" w:rsidRDefault="00944FAA" w:rsidP="003142CD">
            <w:pPr>
              <w:rPr>
                <w:rFonts w:ascii="Arial" w:hAnsi="Arial" w:cs="Arial"/>
              </w:rPr>
            </w:pPr>
            <w:r w:rsidRPr="003142CD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FAA" w:rsidRPr="003142CD" w:rsidRDefault="00944FAA" w:rsidP="003142CD">
            <w:pPr>
              <w:rPr>
                <w:rFonts w:ascii="Arial" w:hAnsi="Arial" w:cs="Arial"/>
              </w:rPr>
            </w:pPr>
            <w:r w:rsidRPr="003142CD">
              <w:rPr>
                <w:rFonts w:ascii="Arial" w:hAnsi="Arial" w:cs="Arial"/>
              </w:rPr>
              <w:t>Total 2012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FAA" w:rsidRPr="003142CD" w:rsidRDefault="00944FAA" w:rsidP="003142CD">
            <w:pPr>
              <w:rPr>
                <w:rFonts w:ascii="Arial" w:hAnsi="Arial" w:cs="Arial"/>
              </w:rPr>
            </w:pPr>
            <w:r w:rsidRPr="003142CD">
              <w:rPr>
                <w:rFonts w:ascii="Arial" w:hAnsi="Arial" w:cs="Arial"/>
              </w:rPr>
              <w:t>Total 2013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FAA" w:rsidRPr="003142CD" w:rsidRDefault="00944FAA" w:rsidP="003142CD">
            <w:pPr>
              <w:rPr>
                <w:rFonts w:ascii="Arial" w:hAnsi="Arial" w:cs="Arial"/>
              </w:rPr>
            </w:pPr>
            <w:r w:rsidRPr="003142CD">
              <w:rPr>
                <w:rFonts w:ascii="Arial" w:hAnsi="Arial" w:cs="Arial"/>
              </w:rPr>
              <w:t>Combined Total</w:t>
            </w:r>
          </w:p>
        </w:tc>
      </w:tr>
      <w:tr w:rsidR="00944FAA" w:rsidRPr="003142CD" w:rsidTr="003142CD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FAA" w:rsidRPr="003142CD" w:rsidRDefault="00944FAA" w:rsidP="003142CD">
            <w:pPr>
              <w:rPr>
                <w:rFonts w:ascii="Arial" w:hAnsi="Arial" w:cs="Arial"/>
              </w:rPr>
            </w:pPr>
            <w:r w:rsidRPr="003142CD">
              <w:rPr>
                <w:rFonts w:ascii="Arial" w:hAnsi="Arial" w:cs="Arial"/>
              </w:rPr>
              <w:t>Correct answers pre interaction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FAA" w:rsidRPr="003142CD" w:rsidRDefault="00944FAA" w:rsidP="003142CD">
            <w:pPr>
              <w:rPr>
                <w:rFonts w:ascii="Arial" w:hAnsi="Arial" w:cs="Arial"/>
              </w:rPr>
            </w:pPr>
            <w:r w:rsidRPr="003142CD">
              <w:rPr>
                <w:rFonts w:ascii="Arial" w:hAnsi="Arial" w:cs="Arial"/>
              </w:rPr>
              <w:t>60%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FAA" w:rsidRPr="003142CD" w:rsidRDefault="00944FAA" w:rsidP="003142CD">
            <w:pPr>
              <w:rPr>
                <w:rFonts w:ascii="Arial" w:hAnsi="Arial" w:cs="Arial"/>
              </w:rPr>
            </w:pPr>
            <w:r w:rsidRPr="003142CD">
              <w:rPr>
                <w:rFonts w:ascii="Arial" w:hAnsi="Arial" w:cs="Arial"/>
              </w:rPr>
              <w:t>62%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FAA" w:rsidRPr="003142CD" w:rsidRDefault="00944FAA" w:rsidP="003142CD">
            <w:pPr>
              <w:rPr>
                <w:rFonts w:ascii="Arial" w:hAnsi="Arial" w:cs="Arial"/>
              </w:rPr>
            </w:pPr>
            <w:r w:rsidRPr="003142CD">
              <w:rPr>
                <w:rFonts w:ascii="Arial" w:hAnsi="Arial" w:cs="Arial"/>
              </w:rPr>
              <w:t>61%</w:t>
            </w:r>
          </w:p>
        </w:tc>
      </w:tr>
      <w:tr w:rsidR="00944FAA" w:rsidRPr="003142CD" w:rsidTr="003142CD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FAA" w:rsidRPr="003142CD" w:rsidRDefault="00944FAA" w:rsidP="003142CD">
            <w:pPr>
              <w:rPr>
                <w:rFonts w:ascii="Arial" w:hAnsi="Arial" w:cs="Arial"/>
              </w:rPr>
            </w:pPr>
            <w:r w:rsidRPr="003142CD">
              <w:rPr>
                <w:rFonts w:ascii="Arial" w:hAnsi="Arial" w:cs="Arial"/>
              </w:rPr>
              <w:t>Correct answers post interaction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FAA" w:rsidRPr="003142CD" w:rsidRDefault="00944FAA" w:rsidP="003142CD">
            <w:pPr>
              <w:rPr>
                <w:rFonts w:ascii="Arial" w:hAnsi="Arial" w:cs="Arial"/>
              </w:rPr>
            </w:pPr>
            <w:r w:rsidRPr="003142CD">
              <w:rPr>
                <w:rFonts w:ascii="Arial" w:hAnsi="Arial" w:cs="Arial"/>
              </w:rPr>
              <w:t>68%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FAA" w:rsidRPr="003142CD" w:rsidRDefault="00944FAA" w:rsidP="003142CD">
            <w:pPr>
              <w:rPr>
                <w:rFonts w:ascii="Arial" w:hAnsi="Arial" w:cs="Arial"/>
              </w:rPr>
            </w:pPr>
            <w:r w:rsidRPr="003142CD">
              <w:rPr>
                <w:rFonts w:ascii="Arial" w:hAnsi="Arial" w:cs="Arial"/>
              </w:rPr>
              <w:t>71%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FAA" w:rsidRPr="003142CD" w:rsidRDefault="00944FAA" w:rsidP="003142CD">
            <w:pPr>
              <w:rPr>
                <w:rFonts w:ascii="Arial" w:hAnsi="Arial" w:cs="Arial"/>
              </w:rPr>
            </w:pPr>
            <w:r w:rsidRPr="003142CD">
              <w:rPr>
                <w:rFonts w:ascii="Arial" w:hAnsi="Arial" w:cs="Arial"/>
              </w:rPr>
              <w:t>69.5%</w:t>
            </w:r>
          </w:p>
        </w:tc>
      </w:tr>
      <w:tr w:rsidR="00944FAA" w:rsidRPr="003142CD" w:rsidTr="003142CD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FAA" w:rsidRPr="003142CD" w:rsidRDefault="00944FAA" w:rsidP="003142CD">
            <w:pPr>
              <w:rPr>
                <w:rFonts w:ascii="Arial" w:hAnsi="Arial" w:cs="Arial"/>
              </w:rPr>
            </w:pPr>
            <w:r w:rsidRPr="003142CD">
              <w:rPr>
                <w:rFonts w:ascii="Arial" w:hAnsi="Arial" w:cs="Arial"/>
              </w:rPr>
              <w:t>Difference in pre and post interaction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FAA" w:rsidRPr="003142CD" w:rsidRDefault="00944FAA" w:rsidP="003142CD">
            <w:pPr>
              <w:rPr>
                <w:rFonts w:ascii="Arial" w:hAnsi="Arial" w:cs="Arial"/>
              </w:rPr>
            </w:pPr>
            <w:r w:rsidRPr="003142CD">
              <w:rPr>
                <w:rFonts w:ascii="Arial" w:hAnsi="Arial" w:cs="Arial"/>
              </w:rPr>
              <w:t>8%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FAA" w:rsidRPr="003142CD" w:rsidRDefault="00944FAA" w:rsidP="003142CD">
            <w:pPr>
              <w:rPr>
                <w:rFonts w:ascii="Arial" w:hAnsi="Arial" w:cs="Arial"/>
              </w:rPr>
            </w:pPr>
            <w:r w:rsidRPr="003142CD">
              <w:rPr>
                <w:rFonts w:ascii="Arial" w:hAnsi="Arial" w:cs="Arial"/>
              </w:rPr>
              <w:t>9%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FAA" w:rsidRPr="003142CD" w:rsidRDefault="00944FAA" w:rsidP="003142CD">
            <w:pPr>
              <w:rPr>
                <w:rFonts w:ascii="Arial" w:hAnsi="Arial" w:cs="Arial"/>
              </w:rPr>
            </w:pPr>
            <w:r w:rsidRPr="003142CD">
              <w:rPr>
                <w:rFonts w:ascii="Arial" w:hAnsi="Arial" w:cs="Arial"/>
              </w:rPr>
              <w:t>8.5%</w:t>
            </w:r>
          </w:p>
        </w:tc>
      </w:tr>
    </w:tbl>
    <w:p w:rsidR="00944FAA" w:rsidRPr="003142CD" w:rsidRDefault="00944FAA" w:rsidP="00944FAA">
      <w:pPr>
        <w:rPr>
          <w:rFonts w:ascii="Arial" w:hAnsi="Arial" w:cs="Arial"/>
        </w:rPr>
      </w:pPr>
    </w:p>
    <w:p w:rsidR="00944FAA" w:rsidRPr="003142CD" w:rsidRDefault="00944FAA" w:rsidP="00944FAA">
      <w:pPr>
        <w:rPr>
          <w:rFonts w:ascii="Arial" w:hAnsi="Arial" w:cs="Arial"/>
        </w:rPr>
      </w:pPr>
    </w:p>
    <w:p w:rsidR="00944FAA" w:rsidRPr="003142CD" w:rsidRDefault="00944FAA" w:rsidP="00944FAA">
      <w:pPr>
        <w:rPr>
          <w:rFonts w:ascii="Arial" w:hAnsi="Arial" w:cs="Arial"/>
        </w:rPr>
      </w:pPr>
    </w:p>
    <w:p w:rsidR="00944FAA" w:rsidRPr="003142CD" w:rsidRDefault="00944FAA" w:rsidP="00944FAA">
      <w:pPr>
        <w:rPr>
          <w:rFonts w:ascii="Arial" w:hAnsi="Arial" w:cs="Arial"/>
        </w:rPr>
      </w:pPr>
    </w:p>
    <w:p w:rsidR="00944FAA" w:rsidRPr="003142CD" w:rsidRDefault="00944FAA" w:rsidP="00944FAA">
      <w:pPr>
        <w:rPr>
          <w:rFonts w:ascii="Arial" w:hAnsi="Arial" w:cs="Arial"/>
        </w:rPr>
      </w:pPr>
      <w:r w:rsidRPr="003142CD">
        <w:rPr>
          <w:rFonts w:ascii="Arial" w:hAnsi="Arial" w:cs="Arial"/>
          <w:b/>
        </w:rPr>
        <w:t>Table 6</w:t>
      </w:r>
      <w:r w:rsidRPr="003142CD">
        <w:rPr>
          <w:rFonts w:ascii="Arial" w:hAnsi="Arial" w:cs="Arial"/>
        </w:rPr>
        <w:t>: Class test scores for 2012 and 2013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3417"/>
        <w:gridCol w:w="2410"/>
        <w:gridCol w:w="2268"/>
        <w:gridCol w:w="1418"/>
      </w:tblGrid>
      <w:tr w:rsidR="00944FAA" w:rsidRPr="003142CD" w:rsidTr="003142CD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FAA" w:rsidRPr="003142CD" w:rsidRDefault="00944FAA" w:rsidP="003142CD">
            <w:pPr>
              <w:rPr>
                <w:rFonts w:ascii="Arial" w:hAnsi="Arial" w:cs="Arial"/>
              </w:rPr>
            </w:pPr>
            <w:r w:rsidRPr="003142CD">
              <w:rPr>
                <w:rFonts w:ascii="Arial" w:hAnsi="Arial" w:cs="Arial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FAA" w:rsidRPr="003142CD" w:rsidRDefault="00944FAA" w:rsidP="003142CD">
            <w:pPr>
              <w:rPr>
                <w:rFonts w:ascii="Arial" w:hAnsi="Arial" w:cs="Arial"/>
              </w:rPr>
            </w:pPr>
            <w:r w:rsidRPr="003142CD">
              <w:rPr>
                <w:rFonts w:ascii="Arial" w:hAnsi="Arial" w:cs="Arial"/>
              </w:rPr>
              <w:t>2012 Classes Average</w:t>
            </w:r>
          </w:p>
          <w:p w:rsidR="00944FAA" w:rsidRPr="003142CD" w:rsidRDefault="00944FAA" w:rsidP="003142CD">
            <w:pPr>
              <w:rPr>
                <w:rFonts w:ascii="Arial" w:hAnsi="Arial" w:cs="Arial"/>
              </w:rPr>
            </w:pPr>
            <w:r w:rsidRPr="003142CD">
              <w:rPr>
                <w:rFonts w:ascii="Arial" w:hAnsi="Arial" w:cs="Arial"/>
              </w:rPr>
              <w:t>correct answers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FAA" w:rsidRPr="003142CD" w:rsidRDefault="00944FAA" w:rsidP="003142CD">
            <w:pPr>
              <w:rPr>
                <w:rFonts w:ascii="Arial" w:hAnsi="Arial" w:cs="Arial"/>
              </w:rPr>
            </w:pPr>
            <w:r w:rsidRPr="003142CD">
              <w:rPr>
                <w:rFonts w:ascii="Arial" w:hAnsi="Arial" w:cs="Arial"/>
              </w:rPr>
              <w:t xml:space="preserve">2013 Classes average </w:t>
            </w:r>
          </w:p>
          <w:p w:rsidR="00944FAA" w:rsidRPr="003142CD" w:rsidRDefault="00944FAA" w:rsidP="003142CD">
            <w:pPr>
              <w:rPr>
                <w:rFonts w:ascii="Arial" w:hAnsi="Arial" w:cs="Arial"/>
              </w:rPr>
            </w:pPr>
            <w:r w:rsidRPr="003142CD">
              <w:rPr>
                <w:rFonts w:ascii="Arial" w:hAnsi="Arial" w:cs="Arial"/>
              </w:rPr>
              <w:t>correct answers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FAA" w:rsidRPr="003142CD" w:rsidRDefault="00944FAA" w:rsidP="003142CD">
            <w:pPr>
              <w:rPr>
                <w:rFonts w:ascii="Arial" w:hAnsi="Arial" w:cs="Arial"/>
              </w:rPr>
            </w:pPr>
            <w:r w:rsidRPr="003142CD">
              <w:rPr>
                <w:rFonts w:ascii="Arial" w:hAnsi="Arial" w:cs="Arial"/>
              </w:rPr>
              <w:t>Combined</w:t>
            </w:r>
          </w:p>
        </w:tc>
      </w:tr>
      <w:tr w:rsidR="00944FAA" w:rsidRPr="003142CD" w:rsidTr="003142CD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FAA" w:rsidRPr="003142CD" w:rsidRDefault="00944FAA" w:rsidP="003142CD">
            <w:pPr>
              <w:rPr>
                <w:rFonts w:ascii="Arial" w:hAnsi="Arial" w:cs="Arial"/>
              </w:rPr>
            </w:pPr>
            <w:r w:rsidRPr="003142CD">
              <w:rPr>
                <w:rFonts w:ascii="Arial" w:hAnsi="Arial" w:cs="Arial"/>
              </w:rPr>
              <w:t>Non-peer instruction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FAA" w:rsidRPr="003142CD" w:rsidRDefault="00944FAA" w:rsidP="003142CD">
            <w:pPr>
              <w:rPr>
                <w:rFonts w:ascii="Arial" w:hAnsi="Arial" w:cs="Arial"/>
              </w:rPr>
            </w:pPr>
            <w:r w:rsidRPr="003142CD">
              <w:rPr>
                <w:rFonts w:ascii="Arial" w:hAnsi="Arial" w:cs="Arial"/>
              </w:rPr>
              <w:t>49%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FAA" w:rsidRPr="003142CD" w:rsidRDefault="00944FAA" w:rsidP="003142CD">
            <w:pPr>
              <w:rPr>
                <w:rFonts w:ascii="Arial" w:hAnsi="Arial" w:cs="Arial"/>
              </w:rPr>
            </w:pPr>
            <w:r w:rsidRPr="003142CD">
              <w:rPr>
                <w:rFonts w:ascii="Arial" w:hAnsi="Arial" w:cs="Arial"/>
              </w:rPr>
              <w:t>60.4%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FAA" w:rsidRPr="003142CD" w:rsidRDefault="00944FAA" w:rsidP="003142CD">
            <w:pPr>
              <w:rPr>
                <w:rFonts w:ascii="Arial" w:hAnsi="Arial" w:cs="Arial"/>
              </w:rPr>
            </w:pPr>
            <w:r w:rsidRPr="003142CD">
              <w:rPr>
                <w:rFonts w:ascii="Arial" w:hAnsi="Arial" w:cs="Arial"/>
              </w:rPr>
              <w:t>54.7%</w:t>
            </w:r>
          </w:p>
        </w:tc>
      </w:tr>
      <w:tr w:rsidR="00944FAA" w:rsidRPr="003142CD" w:rsidTr="003142CD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FAA" w:rsidRPr="003142CD" w:rsidRDefault="00944FAA" w:rsidP="003142CD">
            <w:pPr>
              <w:rPr>
                <w:rFonts w:ascii="Arial" w:hAnsi="Arial" w:cs="Arial"/>
              </w:rPr>
            </w:pPr>
            <w:r w:rsidRPr="003142CD">
              <w:rPr>
                <w:rFonts w:ascii="Arial" w:hAnsi="Arial" w:cs="Arial"/>
              </w:rPr>
              <w:t>Peer instruction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FAA" w:rsidRPr="003142CD" w:rsidRDefault="00944FAA" w:rsidP="003142CD">
            <w:pPr>
              <w:rPr>
                <w:rFonts w:ascii="Arial" w:hAnsi="Arial" w:cs="Arial"/>
              </w:rPr>
            </w:pPr>
            <w:r w:rsidRPr="003142CD">
              <w:rPr>
                <w:rFonts w:ascii="Arial" w:hAnsi="Arial" w:cs="Arial"/>
              </w:rPr>
              <w:t>58%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FAA" w:rsidRPr="003142CD" w:rsidRDefault="00944FAA" w:rsidP="003142CD">
            <w:pPr>
              <w:rPr>
                <w:rFonts w:ascii="Arial" w:hAnsi="Arial" w:cs="Arial"/>
              </w:rPr>
            </w:pPr>
            <w:r w:rsidRPr="003142CD">
              <w:rPr>
                <w:rFonts w:ascii="Arial" w:hAnsi="Arial" w:cs="Arial"/>
              </w:rPr>
              <w:t>60.8%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FAA" w:rsidRPr="003142CD" w:rsidRDefault="00944FAA" w:rsidP="003142CD">
            <w:pPr>
              <w:rPr>
                <w:rFonts w:ascii="Arial" w:hAnsi="Arial" w:cs="Arial"/>
              </w:rPr>
            </w:pPr>
            <w:r w:rsidRPr="003142CD">
              <w:rPr>
                <w:rFonts w:ascii="Arial" w:hAnsi="Arial" w:cs="Arial"/>
              </w:rPr>
              <w:t>59.4%</w:t>
            </w:r>
          </w:p>
        </w:tc>
      </w:tr>
      <w:tr w:rsidR="00944FAA" w:rsidRPr="003142CD" w:rsidTr="003142CD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FAA" w:rsidRPr="003142CD" w:rsidRDefault="00944FAA" w:rsidP="003142CD">
            <w:pPr>
              <w:rPr>
                <w:rFonts w:ascii="Arial" w:hAnsi="Arial" w:cs="Arial"/>
              </w:rPr>
            </w:pPr>
            <w:r w:rsidRPr="003142CD">
              <w:rPr>
                <w:rFonts w:ascii="Arial" w:hAnsi="Arial" w:cs="Arial"/>
              </w:rPr>
              <w:t>Difference between non-peer and peer instruction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FAA" w:rsidRPr="003142CD" w:rsidRDefault="00944FAA" w:rsidP="003142CD">
            <w:pPr>
              <w:rPr>
                <w:rFonts w:ascii="Arial" w:hAnsi="Arial" w:cs="Arial"/>
              </w:rPr>
            </w:pPr>
            <w:r w:rsidRPr="003142CD">
              <w:rPr>
                <w:rFonts w:ascii="Arial" w:hAnsi="Arial" w:cs="Arial"/>
              </w:rPr>
              <w:t>9%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FAA" w:rsidRPr="003142CD" w:rsidRDefault="00944FAA" w:rsidP="003142CD">
            <w:pPr>
              <w:rPr>
                <w:rFonts w:ascii="Arial" w:hAnsi="Arial" w:cs="Arial"/>
              </w:rPr>
            </w:pPr>
            <w:r w:rsidRPr="003142CD">
              <w:rPr>
                <w:rFonts w:ascii="Arial" w:hAnsi="Arial" w:cs="Arial"/>
              </w:rPr>
              <w:t>0.4%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FAA" w:rsidRPr="003142CD" w:rsidRDefault="00944FAA" w:rsidP="003142CD">
            <w:pPr>
              <w:rPr>
                <w:rFonts w:ascii="Arial" w:hAnsi="Arial" w:cs="Arial"/>
              </w:rPr>
            </w:pPr>
            <w:r w:rsidRPr="003142CD">
              <w:rPr>
                <w:rFonts w:ascii="Arial" w:hAnsi="Arial" w:cs="Arial"/>
              </w:rPr>
              <w:t>4.7%</w:t>
            </w:r>
          </w:p>
        </w:tc>
      </w:tr>
    </w:tbl>
    <w:p w:rsidR="00944FAA" w:rsidRPr="003142CD" w:rsidRDefault="00944FAA" w:rsidP="00944FAA">
      <w:pPr>
        <w:rPr>
          <w:rFonts w:ascii="Arial" w:hAnsi="Arial" w:cs="Arial"/>
        </w:rPr>
      </w:pPr>
      <w:bookmarkStart w:id="0" w:name="_GoBack"/>
    </w:p>
    <w:bookmarkEnd w:id="0"/>
    <w:p w:rsidR="00944FAA" w:rsidRPr="003142CD" w:rsidRDefault="00944FAA" w:rsidP="00944FAA">
      <w:pPr>
        <w:rPr>
          <w:rFonts w:ascii="Arial" w:hAnsi="Arial" w:cs="Arial"/>
        </w:rPr>
      </w:pPr>
      <w:r w:rsidRPr="003142CD">
        <w:rPr>
          <w:rFonts w:ascii="Arial" w:hAnsi="Arial" w:cs="Arial"/>
          <w:noProof/>
        </w:rPr>
        <w:drawing>
          <wp:inline distT="0" distB="0" distL="0" distR="0" wp14:anchorId="64EF4FDE" wp14:editId="4BD7EE1C">
            <wp:extent cx="5396865" cy="3104927"/>
            <wp:effectExtent l="0" t="0" r="13335" b="1968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7071A7" w:rsidRPr="003142CD" w:rsidRDefault="007071A7" w:rsidP="007071A7">
      <w:pPr>
        <w:pStyle w:val="Figurecaption"/>
        <w:rPr>
          <w:rFonts w:ascii="Arial" w:hAnsi="Arial" w:cs="Arial"/>
        </w:rPr>
      </w:pPr>
      <w:proofErr w:type="gramStart"/>
      <w:r w:rsidRPr="003142CD">
        <w:rPr>
          <w:rFonts w:ascii="Arial" w:hAnsi="Arial" w:cs="Arial"/>
          <w:b/>
        </w:rPr>
        <w:t>Figure 1</w:t>
      </w:r>
      <w:r w:rsidRPr="003142CD">
        <w:rPr>
          <w:rFonts w:ascii="Arial" w:hAnsi="Arial" w:cs="Arial"/>
        </w:rPr>
        <w:t>.</w:t>
      </w:r>
      <w:proofErr w:type="gramEnd"/>
      <w:r w:rsidRPr="003142CD">
        <w:rPr>
          <w:rFonts w:ascii="Arial" w:hAnsi="Arial" w:cs="Arial"/>
        </w:rPr>
        <w:t xml:space="preserve"> </w:t>
      </w:r>
      <w:proofErr w:type="gramStart"/>
      <w:r w:rsidRPr="003142CD">
        <w:rPr>
          <w:rFonts w:ascii="Arial" w:hAnsi="Arial" w:cs="Arial"/>
        </w:rPr>
        <w:t>Conducting other classes using non-peer and peer instruction for 2012 and 2013.</w:t>
      </w:r>
      <w:proofErr w:type="gramEnd"/>
    </w:p>
    <w:p w:rsidR="00422787" w:rsidRPr="003142CD" w:rsidRDefault="00792BEC">
      <w:pPr>
        <w:rPr>
          <w:rFonts w:ascii="Arial" w:hAnsi="Arial" w:cs="Arial"/>
        </w:rPr>
      </w:pPr>
    </w:p>
    <w:sectPr w:rsidR="00422787" w:rsidRPr="003142CD" w:rsidSect="00074B81">
      <w:pgSz w:w="11901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FAA"/>
    <w:rsid w:val="002F2AE0"/>
    <w:rsid w:val="003142CD"/>
    <w:rsid w:val="00536F53"/>
    <w:rsid w:val="00614D1B"/>
    <w:rsid w:val="007071A7"/>
    <w:rsid w:val="00792BEC"/>
    <w:rsid w:val="007C7CC1"/>
    <w:rsid w:val="00944FAA"/>
    <w:rsid w:val="00EE0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FAA"/>
    <w:pPr>
      <w:spacing w:after="0" w:line="48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itle">
    <w:name w:val="Table title"/>
    <w:basedOn w:val="Normal"/>
    <w:next w:val="Normal"/>
    <w:qFormat/>
    <w:rsid w:val="00944FAA"/>
    <w:pPr>
      <w:spacing w:before="240" w:line="360" w:lineRule="auto"/>
    </w:pPr>
  </w:style>
  <w:style w:type="paragraph" w:customStyle="1" w:styleId="Figurecaption">
    <w:name w:val="Figure caption"/>
    <w:basedOn w:val="Normal"/>
    <w:next w:val="Normal"/>
    <w:qFormat/>
    <w:rsid w:val="00944FAA"/>
    <w:pPr>
      <w:spacing w:before="240" w:line="360" w:lineRule="auto"/>
    </w:pPr>
  </w:style>
  <w:style w:type="table" w:styleId="TableGrid">
    <w:name w:val="Table Grid"/>
    <w:basedOn w:val="TableNormal"/>
    <w:rsid w:val="00944F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4FA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FAA"/>
    <w:rPr>
      <w:rFonts w:ascii="Tahoma" w:eastAsia="Times New Roman" w:hAnsi="Tahoma" w:cs="Tahoma"/>
      <w:sz w:val="16"/>
      <w:szCs w:val="16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FAA"/>
    <w:pPr>
      <w:spacing w:after="0" w:line="48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itle">
    <w:name w:val="Table title"/>
    <w:basedOn w:val="Normal"/>
    <w:next w:val="Normal"/>
    <w:qFormat/>
    <w:rsid w:val="00944FAA"/>
    <w:pPr>
      <w:spacing w:before="240" w:line="360" w:lineRule="auto"/>
    </w:pPr>
  </w:style>
  <w:style w:type="paragraph" w:customStyle="1" w:styleId="Figurecaption">
    <w:name w:val="Figure caption"/>
    <w:basedOn w:val="Normal"/>
    <w:next w:val="Normal"/>
    <w:qFormat/>
    <w:rsid w:val="00944FAA"/>
    <w:pPr>
      <w:spacing w:before="240" w:line="360" w:lineRule="auto"/>
    </w:pPr>
  </w:style>
  <w:style w:type="table" w:styleId="TableGrid">
    <w:name w:val="Table Grid"/>
    <w:basedOn w:val="TableNormal"/>
    <w:rsid w:val="00944F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4FA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FAA"/>
    <w:rPr>
      <w:rFonts w:ascii="Tahoma" w:eastAsia="Times New Roman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paull\Documents\Journals\Clickers\Combined%20stats%2012_13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600">
                <a:latin typeface="Arial" panose="020B0604020202020204" pitchFamily="34" charset="0"/>
                <a:cs typeface="Arial" panose="020B0604020202020204" pitchFamily="34" charset="0"/>
              </a:defRPr>
            </a:pPr>
            <a:r>
              <a:rPr lang="en-GB" sz="1600">
                <a:latin typeface="Arial" panose="020B0604020202020204" pitchFamily="34" charset="0"/>
                <a:cs typeface="Arial" panose="020B0604020202020204" pitchFamily="34" charset="0"/>
              </a:rPr>
              <a:t>Conduct other classes in this manner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'Work with other classes'!$B$15</c:f>
              <c:strCache>
                <c:ptCount val="1"/>
                <c:pt idx="0">
                  <c:v>Yes</c:v>
                </c:pt>
              </c:strCache>
            </c:strRef>
          </c:tx>
          <c:invertIfNegative val="0"/>
          <c:dLbls>
            <c:dLbl>
              <c:idx val="2"/>
              <c:layout>
                <c:manualLayout>
                  <c:x val="-1.1752138333957647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1.6453178740585335E-2"/>
                  <c:y val="-4.0974879495137865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800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'Work with other classes'!$A$16:$A$19</c:f>
              <c:strCache>
                <c:ptCount val="4"/>
                <c:pt idx="0">
                  <c:v>2012 Non-peer instruction</c:v>
                </c:pt>
                <c:pt idx="1">
                  <c:v>2012 Peer instruction</c:v>
                </c:pt>
                <c:pt idx="2">
                  <c:v>2013 Non-peer instruction</c:v>
                </c:pt>
                <c:pt idx="3">
                  <c:v>2013 Peer instruction</c:v>
                </c:pt>
              </c:strCache>
            </c:strRef>
          </c:cat>
          <c:val>
            <c:numRef>
              <c:f>'Work with other classes'!$B$16:$B$19</c:f>
              <c:numCache>
                <c:formatCode>0%</c:formatCode>
                <c:ptCount val="4"/>
                <c:pt idx="0">
                  <c:v>0.52969999999999995</c:v>
                </c:pt>
                <c:pt idx="1">
                  <c:v>0.43049999999999999</c:v>
                </c:pt>
                <c:pt idx="2">
                  <c:v>0.10920000000000001</c:v>
                </c:pt>
                <c:pt idx="3">
                  <c:v>0.21489999999999998</c:v>
                </c:pt>
              </c:numCache>
            </c:numRef>
          </c:val>
        </c:ser>
        <c:ser>
          <c:idx val="1"/>
          <c:order val="1"/>
          <c:tx>
            <c:strRef>
              <c:f>'Work with other classes'!$C$15</c:f>
              <c:strCache>
                <c:ptCount val="1"/>
                <c:pt idx="0">
                  <c:v>No</c:v>
                </c:pt>
              </c:strCache>
            </c:strRef>
          </c:tx>
          <c:invertIfNegative val="0"/>
          <c:dLbls>
            <c:dLbl>
              <c:idx val="3"/>
              <c:layout>
                <c:manualLayout>
                  <c:x val="8.6181352208021223E-17"/>
                  <c:y val="2.048743974756893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800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'Work with other classes'!$A$16:$A$19</c:f>
              <c:strCache>
                <c:ptCount val="4"/>
                <c:pt idx="0">
                  <c:v>2012 Non-peer instruction</c:v>
                </c:pt>
                <c:pt idx="1">
                  <c:v>2012 Peer instruction</c:v>
                </c:pt>
                <c:pt idx="2">
                  <c:v>2013 Non-peer instruction</c:v>
                </c:pt>
                <c:pt idx="3">
                  <c:v>2013 Peer instruction</c:v>
                </c:pt>
              </c:strCache>
            </c:strRef>
          </c:cat>
          <c:val>
            <c:numRef>
              <c:f>'Work with other classes'!$C$16:$C$19</c:f>
              <c:numCache>
                <c:formatCode>0%</c:formatCode>
                <c:ptCount val="4"/>
                <c:pt idx="0">
                  <c:v>0.10915</c:v>
                </c:pt>
                <c:pt idx="1">
                  <c:v>0.22705</c:v>
                </c:pt>
                <c:pt idx="2">
                  <c:v>0.6089</c:v>
                </c:pt>
                <c:pt idx="3">
                  <c:v>0.55759999999999998</c:v>
                </c:pt>
              </c:numCache>
            </c:numRef>
          </c:val>
        </c:ser>
        <c:ser>
          <c:idx val="2"/>
          <c:order val="2"/>
          <c:tx>
            <c:strRef>
              <c:f>'Work with other classes'!$D$15</c:f>
              <c:strCache>
                <c:ptCount val="1"/>
                <c:pt idx="0">
                  <c:v>Yes but not all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0"/>
                  <c:y val="-1.6389951798055146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2.1153849001123763E-2"/>
                  <c:y val="-1.2292463848541359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8803421334332233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800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'Work with other classes'!$A$16:$A$19</c:f>
              <c:strCache>
                <c:ptCount val="4"/>
                <c:pt idx="0">
                  <c:v>2012 Non-peer instruction</c:v>
                </c:pt>
                <c:pt idx="1">
                  <c:v>2012 Peer instruction</c:v>
                </c:pt>
                <c:pt idx="2">
                  <c:v>2013 Non-peer instruction</c:v>
                </c:pt>
                <c:pt idx="3">
                  <c:v>2013 Peer instruction</c:v>
                </c:pt>
              </c:strCache>
            </c:strRef>
          </c:cat>
          <c:val>
            <c:numRef>
              <c:f>'Work with other classes'!$D$16:$D$19</c:f>
              <c:numCache>
                <c:formatCode>0%</c:formatCode>
                <c:ptCount val="4"/>
                <c:pt idx="0">
                  <c:v>0.36114999999999997</c:v>
                </c:pt>
                <c:pt idx="1">
                  <c:v>0.39239999999999997</c:v>
                </c:pt>
                <c:pt idx="2">
                  <c:v>0.28199999999999997</c:v>
                </c:pt>
                <c:pt idx="3">
                  <c:v>0.22750000000000001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6363904"/>
        <c:axId val="146365440"/>
      </c:barChart>
      <c:catAx>
        <c:axId val="146363904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>
                <a:latin typeface="Arial" panose="020B0604020202020204" pitchFamily="34" charset="0"/>
                <a:cs typeface="Arial" panose="020B0604020202020204" pitchFamily="34" charset="0"/>
              </a:defRPr>
            </a:pPr>
            <a:endParaRPr lang="en-US"/>
          </a:p>
        </c:txPr>
        <c:crossAx val="146365440"/>
        <c:crosses val="autoZero"/>
        <c:auto val="1"/>
        <c:lblAlgn val="ctr"/>
        <c:lblOffset val="100"/>
        <c:noMultiLvlLbl val="0"/>
      </c:catAx>
      <c:valAx>
        <c:axId val="146365440"/>
        <c:scaling>
          <c:orientation val="minMax"/>
          <c:max val="0.70000000000000007"/>
          <c:min val="0"/>
        </c:scaling>
        <c:delete val="0"/>
        <c:axPos val="l"/>
        <c:majorGridlines/>
        <c:numFmt formatCode="0%" sourceLinked="0"/>
        <c:majorTickMark val="out"/>
        <c:minorTickMark val="none"/>
        <c:tickLblPos val="nextTo"/>
        <c:txPr>
          <a:bodyPr/>
          <a:lstStyle/>
          <a:p>
            <a:pPr>
              <a:defRPr>
                <a:latin typeface="Arial" panose="020B0604020202020204" pitchFamily="34" charset="0"/>
                <a:cs typeface="Arial" panose="020B0604020202020204" pitchFamily="34" charset="0"/>
              </a:defRPr>
            </a:pPr>
            <a:endParaRPr lang="en-US"/>
          </a:p>
        </c:txPr>
        <c:crossAx val="146363904"/>
        <c:crosses val="autoZero"/>
        <c:crossBetween val="between"/>
        <c:majorUnit val="0.1"/>
        <c:minorUnit val="1.0000000000000002E-3"/>
      </c:valAx>
    </c:plotArea>
    <c:legend>
      <c:legendPos val="r"/>
      <c:layout>
        <c:manualLayout>
          <c:xMode val="edge"/>
          <c:yMode val="edge"/>
          <c:x val="0.82768204455212324"/>
          <c:y val="0.34535974089589777"/>
          <c:w val="0.1723179554478767"/>
          <c:h val="0.31290154190336233"/>
        </c:manualLayout>
      </c:layout>
      <c:overlay val="0"/>
      <c:txPr>
        <a:bodyPr/>
        <a:lstStyle/>
        <a:p>
          <a:pPr>
            <a:defRPr>
              <a:latin typeface="Arial" panose="020B0604020202020204" pitchFamily="34" charset="0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Johannesburg</Company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Laughton, Paul</dc:creator>
  <cp:lastModifiedBy>Laughton, Paul</cp:lastModifiedBy>
  <cp:revision>5</cp:revision>
  <dcterms:created xsi:type="dcterms:W3CDTF">2015-03-09T13:20:00Z</dcterms:created>
  <dcterms:modified xsi:type="dcterms:W3CDTF">2016-09-08T20:01:00Z</dcterms:modified>
</cp:coreProperties>
</file>